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05" w:rsidRPr="005F632A" w:rsidRDefault="00F36E05" w:rsidP="002F7172">
      <w:pPr>
        <w:spacing w:line="360" w:lineRule="auto"/>
        <w:rPr>
          <w:b/>
          <w:sz w:val="26"/>
          <w:szCs w:val="26"/>
        </w:rPr>
      </w:pPr>
      <w:r w:rsidRPr="005F632A">
        <w:rPr>
          <w:b/>
          <w:sz w:val="26"/>
          <w:szCs w:val="26"/>
        </w:rPr>
        <w:t>P525/2</w:t>
      </w:r>
    </w:p>
    <w:p w:rsidR="00F36E05" w:rsidRPr="005F632A" w:rsidRDefault="009216C6" w:rsidP="002F7172">
      <w:pPr>
        <w:spacing w:line="360" w:lineRule="auto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159385</wp:posOffset>
            </wp:positionV>
            <wp:extent cx="2495550" cy="2162175"/>
            <wp:effectExtent l="19050" t="0" r="0" b="0"/>
            <wp:wrapTight wrapText="bothSides">
              <wp:wrapPolygon edited="0">
                <wp:start x="5771" y="571"/>
                <wp:lineTo x="4452" y="952"/>
                <wp:lineTo x="1319" y="3045"/>
                <wp:lineTo x="1154" y="3806"/>
                <wp:lineTo x="-165" y="6661"/>
                <wp:lineTo x="165" y="12751"/>
                <wp:lineTo x="1979" y="15796"/>
                <wp:lineTo x="2144" y="17128"/>
                <wp:lineTo x="9563" y="18841"/>
                <wp:lineTo x="14675" y="18841"/>
                <wp:lineTo x="18302" y="21505"/>
                <wp:lineTo x="20116" y="21505"/>
                <wp:lineTo x="20446" y="21505"/>
                <wp:lineTo x="20940" y="19602"/>
                <wp:lineTo x="21435" y="12941"/>
                <wp:lineTo x="21600" y="9896"/>
                <wp:lineTo x="21600" y="7612"/>
                <wp:lineTo x="20776" y="6661"/>
                <wp:lineTo x="21105" y="5519"/>
                <wp:lineTo x="20611" y="4758"/>
                <wp:lineTo x="19127" y="3616"/>
                <wp:lineTo x="19456" y="1903"/>
                <wp:lineTo x="18467" y="761"/>
                <wp:lineTo x="16324" y="571"/>
                <wp:lineTo x="5771" y="571"/>
              </wp:wrapPolygon>
            </wp:wrapTight>
            <wp:docPr id="697" name="Picture 114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6E05" w:rsidRPr="005F632A">
        <w:rPr>
          <w:b/>
          <w:sz w:val="26"/>
          <w:szCs w:val="26"/>
        </w:rPr>
        <w:t>CHEMISTRY</w:t>
      </w:r>
    </w:p>
    <w:p w:rsidR="00F36E05" w:rsidRPr="005F632A" w:rsidRDefault="00F36E05" w:rsidP="002F7172">
      <w:pPr>
        <w:pStyle w:val="Heading2"/>
        <w:spacing w:line="360" w:lineRule="auto"/>
        <w:rPr>
          <w:b/>
          <w:sz w:val="26"/>
          <w:szCs w:val="26"/>
        </w:rPr>
      </w:pPr>
      <w:r w:rsidRPr="005F632A">
        <w:rPr>
          <w:b/>
          <w:sz w:val="26"/>
          <w:szCs w:val="26"/>
        </w:rPr>
        <w:t>Paper 2</w:t>
      </w:r>
    </w:p>
    <w:p w:rsidR="00F36E05" w:rsidRPr="005F632A" w:rsidRDefault="00F36E05" w:rsidP="002F7172">
      <w:pPr>
        <w:spacing w:line="360" w:lineRule="auto"/>
        <w:rPr>
          <w:b/>
          <w:sz w:val="26"/>
          <w:szCs w:val="26"/>
        </w:rPr>
      </w:pPr>
      <w:r w:rsidRPr="005F632A">
        <w:rPr>
          <w:b/>
          <w:sz w:val="26"/>
          <w:szCs w:val="26"/>
        </w:rPr>
        <w:t>August 20</w:t>
      </w:r>
      <w:r w:rsidR="005F632A" w:rsidRPr="005F632A">
        <w:rPr>
          <w:b/>
          <w:sz w:val="26"/>
          <w:szCs w:val="26"/>
        </w:rPr>
        <w:t>1</w:t>
      </w:r>
      <w:r w:rsidR="009216C6">
        <w:rPr>
          <w:b/>
          <w:sz w:val="26"/>
          <w:szCs w:val="26"/>
        </w:rPr>
        <w:t>9</w:t>
      </w: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  <w:r w:rsidRPr="005F632A">
        <w:rPr>
          <w:sz w:val="26"/>
          <w:szCs w:val="26"/>
        </w:rPr>
        <w:t>2½ hours.</w:t>
      </w: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</w:p>
    <w:p w:rsidR="00EA1F40" w:rsidRDefault="00EA1F40" w:rsidP="002F7172">
      <w:pPr>
        <w:pStyle w:val="Heading3"/>
        <w:spacing w:line="360" w:lineRule="auto"/>
        <w:rPr>
          <w:sz w:val="26"/>
          <w:szCs w:val="26"/>
        </w:rPr>
      </w:pPr>
    </w:p>
    <w:p w:rsidR="00EA1F40" w:rsidRDefault="00EA1F40" w:rsidP="002F7172">
      <w:pPr>
        <w:pStyle w:val="Heading3"/>
        <w:spacing w:line="360" w:lineRule="auto"/>
        <w:rPr>
          <w:sz w:val="26"/>
          <w:szCs w:val="26"/>
        </w:rPr>
      </w:pPr>
    </w:p>
    <w:p w:rsidR="00EA1F40" w:rsidRDefault="00EA1F40" w:rsidP="002F7172">
      <w:pPr>
        <w:pStyle w:val="Heading3"/>
        <w:spacing w:line="360" w:lineRule="auto"/>
        <w:rPr>
          <w:sz w:val="26"/>
          <w:szCs w:val="26"/>
        </w:rPr>
      </w:pPr>
    </w:p>
    <w:p w:rsidR="00F36E05" w:rsidRPr="005F632A" w:rsidRDefault="00F36E05" w:rsidP="002F7172">
      <w:pPr>
        <w:pStyle w:val="Heading3"/>
        <w:spacing w:line="360" w:lineRule="auto"/>
        <w:rPr>
          <w:sz w:val="26"/>
          <w:szCs w:val="26"/>
        </w:rPr>
      </w:pPr>
      <w:r w:rsidRPr="005F632A">
        <w:rPr>
          <w:sz w:val="26"/>
          <w:szCs w:val="26"/>
        </w:rPr>
        <w:t>JINJA JOINT EXAMINATIONS BO</w:t>
      </w:r>
      <w:r w:rsidR="002F7172" w:rsidRPr="005F632A">
        <w:rPr>
          <w:sz w:val="26"/>
          <w:szCs w:val="26"/>
        </w:rPr>
        <w:t>A</w:t>
      </w:r>
      <w:r w:rsidRPr="005F632A">
        <w:rPr>
          <w:sz w:val="26"/>
          <w:szCs w:val="26"/>
        </w:rPr>
        <w:t>RD</w:t>
      </w:r>
    </w:p>
    <w:p w:rsidR="00F36E05" w:rsidRPr="005F632A" w:rsidRDefault="00F36E05" w:rsidP="002F7172">
      <w:pPr>
        <w:pStyle w:val="Heading4"/>
        <w:spacing w:line="360" w:lineRule="auto"/>
        <w:rPr>
          <w:b/>
          <w:bCs/>
          <w:sz w:val="26"/>
          <w:szCs w:val="26"/>
        </w:rPr>
      </w:pPr>
      <w:r w:rsidRPr="005F632A">
        <w:rPr>
          <w:b/>
          <w:bCs/>
          <w:sz w:val="26"/>
          <w:szCs w:val="26"/>
        </w:rPr>
        <w:t>Uganda Advanced Certificate of Education</w:t>
      </w:r>
    </w:p>
    <w:p w:rsidR="00F36E05" w:rsidRPr="005F632A" w:rsidRDefault="00F36E05" w:rsidP="002F7172">
      <w:pPr>
        <w:pStyle w:val="Heading5"/>
        <w:spacing w:line="360" w:lineRule="auto"/>
        <w:rPr>
          <w:sz w:val="26"/>
          <w:szCs w:val="26"/>
        </w:rPr>
      </w:pPr>
      <w:r w:rsidRPr="005F632A">
        <w:rPr>
          <w:sz w:val="26"/>
          <w:szCs w:val="26"/>
        </w:rPr>
        <w:t>MOCK EXAMINATIONS AUGUST, 20</w:t>
      </w:r>
      <w:r w:rsidR="005F632A" w:rsidRPr="005F632A">
        <w:rPr>
          <w:sz w:val="26"/>
          <w:szCs w:val="26"/>
        </w:rPr>
        <w:t>1</w:t>
      </w:r>
      <w:r w:rsidR="009216C6">
        <w:rPr>
          <w:sz w:val="26"/>
          <w:szCs w:val="26"/>
        </w:rPr>
        <w:t>9</w:t>
      </w:r>
    </w:p>
    <w:p w:rsidR="00F36E05" w:rsidRPr="005F632A" w:rsidRDefault="00F36E05" w:rsidP="002F7172">
      <w:pPr>
        <w:spacing w:line="360" w:lineRule="auto"/>
        <w:jc w:val="center"/>
        <w:rPr>
          <w:b/>
          <w:sz w:val="26"/>
          <w:szCs w:val="26"/>
        </w:rPr>
      </w:pPr>
      <w:r w:rsidRPr="005F632A">
        <w:rPr>
          <w:b/>
          <w:sz w:val="26"/>
          <w:szCs w:val="26"/>
        </w:rPr>
        <w:t>CHEMISTRY</w:t>
      </w:r>
    </w:p>
    <w:p w:rsidR="00F36E05" w:rsidRPr="005F632A" w:rsidRDefault="00F36E05" w:rsidP="002F7172">
      <w:pPr>
        <w:spacing w:line="360" w:lineRule="auto"/>
        <w:jc w:val="center"/>
        <w:rPr>
          <w:b/>
          <w:bCs/>
          <w:sz w:val="26"/>
          <w:szCs w:val="26"/>
        </w:rPr>
      </w:pPr>
      <w:r w:rsidRPr="005F632A">
        <w:rPr>
          <w:b/>
          <w:bCs/>
          <w:sz w:val="26"/>
          <w:szCs w:val="26"/>
        </w:rPr>
        <w:t>(Principal Subject)</w:t>
      </w:r>
    </w:p>
    <w:p w:rsidR="00F36E05" w:rsidRPr="005F632A" w:rsidRDefault="002F7172" w:rsidP="002F7172">
      <w:pPr>
        <w:pStyle w:val="Heading6"/>
        <w:rPr>
          <w:sz w:val="26"/>
          <w:szCs w:val="26"/>
        </w:rPr>
      </w:pPr>
      <w:r w:rsidRPr="005F632A">
        <w:rPr>
          <w:sz w:val="26"/>
          <w:szCs w:val="26"/>
        </w:rPr>
        <w:t>Paper 2</w:t>
      </w:r>
    </w:p>
    <w:p w:rsidR="00F36E05" w:rsidRPr="005F632A" w:rsidRDefault="00F36E05" w:rsidP="002F7172">
      <w:pPr>
        <w:spacing w:line="360" w:lineRule="auto"/>
        <w:jc w:val="center"/>
        <w:rPr>
          <w:sz w:val="26"/>
          <w:szCs w:val="26"/>
        </w:rPr>
      </w:pPr>
      <w:r w:rsidRPr="005F632A">
        <w:rPr>
          <w:sz w:val="26"/>
          <w:szCs w:val="26"/>
        </w:rPr>
        <w:t>2 hours 30 minutes.</w:t>
      </w: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</w:p>
    <w:p w:rsidR="00F36E05" w:rsidRPr="005F632A" w:rsidRDefault="00F36E05" w:rsidP="002F7172">
      <w:pPr>
        <w:spacing w:line="360" w:lineRule="auto"/>
        <w:rPr>
          <w:b/>
          <w:bCs/>
          <w:sz w:val="26"/>
          <w:szCs w:val="26"/>
          <w:u w:val="single"/>
        </w:rPr>
      </w:pPr>
      <w:r w:rsidRPr="005F632A">
        <w:rPr>
          <w:b/>
          <w:bCs/>
          <w:sz w:val="26"/>
          <w:szCs w:val="26"/>
          <w:u w:val="single"/>
        </w:rPr>
        <w:t>INSTRUCTION TO CANDIDATES:</w:t>
      </w:r>
    </w:p>
    <w:p w:rsidR="00F36E05" w:rsidRPr="005F632A" w:rsidRDefault="00F36E05" w:rsidP="002F7172">
      <w:pPr>
        <w:pStyle w:val="Heading1"/>
        <w:spacing w:line="360" w:lineRule="auto"/>
        <w:rPr>
          <w:b w:val="0"/>
          <w:bCs w:val="0"/>
          <w:sz w:val="26"/>
          <w:szCs w:val="26"/>
        </w:rPr>
      </w:pPr>
      <w:r w:rsidRPr="005F632A">
        <w:rPr>
          <w:b w:val="0"/>
          <w:bCs w:val="0"/>
          <w:sz w:val="26"/>
          <w:szCs w:val="26"/>
        </w:rPr>
        <w:t xml:space="preserve">Answer </w:t>
      </w:r>
      <w:r w:rsidRPr="005F632A">
        <w:rPr>
          <w:sz w:val="26"/>
          <w:szCs w:val="26"/>
        </w:rPr>
        <w:t>FIVE</w:t>
      </w:r>
      <w:r w:rsidRPr="005F632A">
        <w:rPr>
          <w:b w:val="0"/>
          <w:bCs w:val="0"/>
          <w:sz w:val="26"/>
          <w:szCs w:val="26"/>
        </w:rPr>
        <w:t xml:space="preserve"> questions including three questions from section </w:t>
      </w:r>
      <w:r w:rsidRPr="005F632A">
        <w:rPr>
          <w:sz w:val="26"/>
          <w:szCs w:val="26"/>
        </w:rPr>
        <w:t>A</w:t>
      </w:r>
      <w:r w:rsidRPr="005F632A">
        <w:rPr>
          <w:b w:val="0"/>
          <w:bCs w:val="0"/>
          <w:sz w:val="26"/>
          <w:szCs w:val="26"/>
        </w:rPr>
        <w:t xml:space="preserve"> and any </w:t>
      </w:r>
      <w:r w:rsidRPr="005F632A">
        <w:rPr>
          <w:sz w:val="26"/>
          <w:szCs w:val="26"/>
        </w:rPr>
        <w:t>two</w:t>
      </w:r>
      <w:r w:rsidRPr="005F632A">
        <w:rPr>
          <w:b w:val="0"/>
          <w:bCs w:val="0"/>
          <w:sz w:val="26"/>
          <w:szCs w:val="26"/>
        </w:rPr>
        <w:t xml:space="preserve"> from section </w:t>
      </w:r>
      <w:r w:rsidRPr="005F632A">
        <w:rPr>
          <w:sz w:val="26"/>
          <w:szCs w:val="26"/>
        </w:rPr>
        <w:t>B.</w:t>
      </w:r>
    </w:p>
    <w:p w:rsidR="00B73293" w:rsidRDefault="00B73293" w:rsidP="002F7172">
      <w:pPr>
        <w:pStyle w:val="Heading1"/>
        <w:spacing w:line="360" w:lineRule="auto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Write answers in the answer booklet provided</w:t>
      </w:r>
    </w:p>
    <w:p w:rsidR="00F36E05" w:rsidRPr="005F632A" w:rsidRDefault="00F36E05" w:rsidP="002F7172">
      <w:pPr>
        <w:pStyle w:val="Heading1"/>
        <w:spacing w:line="360" w:lineRule="auto"/>
        <w:rPr>
          <w:b w:val="0"/>
          <w:bCs w:val="0"/>
          <w:sz w:val="26"/>
          <w:szCs w:val="26"/>
        </w:rPr>
      </w:pPr>
      <w:r w:rsidRPr="005F632A">
        <w:rPr>
          <w:b w:val="0"/>
          <w:bCs w:val="0"/>
          <w:sz w:val="26"/>
          <w:szCs w:val="26"/>
        </w:rPr>
        <w:t xml:space="preserve">Begin each question on a fresh page.  </w:t>
      </w: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  <w:r w:rsidRPr="005F632A">
        <w:rPr>
          <w:sz w:val="26"/>
          <w:szCs w:val="26"/>
        </w:rPr>
        <w:t>Mathematical table</w:t>
      </w:r>
      <w:r w:rsidR="001670E1" w:rsidRPr="005F632A">
        <w:rPr>
          <w:sz w:val="26"/>
          <w:szCs w:val="26"/>
        </w:rPr>
        <w:t>s</w:t>
      </w:r>
      <w:r w:rsidRPr="005F632A">
        <w:rPr>
          <w:sz w:val="26"/>
          <w:szCs w:val="26"/>
        </w:rPr>
        <w:t xml:space="preserve"> and graph paper</w:t>
      </w:r>
      <w:r w:rsidR="001670E1" w:rsidRPr="005F632A">
        <w:rPr>
          <w:sz w:val="26"/>
          <w:szCs w:val="26"/>
        </w:rPr>
        <w:t>s</w:t>
      </w:r>
      <w:r w:rsidRPr="005F632A">
        <w:rPr>
          <w:sz w:val="26"/>
          <w:szCs w:val="26"/>
        </w:rPr>
        <w:t xml:space="preserve"> are provided. </w:t>
      </w: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  <w:r w:rsidRPr="005F632A">
        <w:rPr>
          <w:sz w:val="26"/>
          <w:szCs w:val="26"/>
        </w:rPr>
        <w:t>Non-programmable scientific electronic calculators may be used.</w:t>
      </w:r>
    </w:p>
    <w:p w:rsidR="00F36E05" w:rsidRPr="005F632A" w:rsidRDefault="00B73293" w:rsidP="002F717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U</w:t>
      </w:r>
      <w:r w:rsidRPr="005F632A">
        <w:rPr>
          <w:sz w:val="26"/>
          <w:szCs w:val="26"/>
        </w:rPr>
        <w:t xml:space="preserve">se </w:t>
      </w:r>
      <w:r>
        <w:rPr>
          <w:sz w:val="26"/>
          <w:szCs w:val="26"/>
        </w:rPr>
        <w:t>equations w</w:t>
      </w:r>
      <w:r w:rsidR="00F36E05" w:rsidRPr="005F632A">
        <w:rPr>
          <w:sz w:val="26"/>
          <w:szCs w:val="26"/>
        </w:rPr>
        <w:t xml:space="preserve">here necessary </w:t>
      </w:r>
      <w:r>
        <w:rPr>
          <w:sz w:val="26"/>
          <w:szCs w:val="26"/>
        </w:rPr>
        <w:t>to illustrate your answers</w:t>
      </w:r>
    </w:p>
    <w:p w:rsidR="00F36E05" w:rsidRDefault="009216C6" w:rsidP="002F717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Where necessary use (Cu = 64, S = 3</w:t>
      </w:r>
      <w:r w:rsidR="00C65810">
        <w:rPr>
          <w:sz w:val="26"/>
          <w:szCs w:val="26"/>
        </w:rPr>
        <w:t>2</w:t>
      </w:r>
      <w:r>
        <w:rPr>
          <w:sz w:val="26"/>
          <w:szCs w:val="26"/>
        </w:rPr>
        <w:t>, O = 16, Br = 79.9. H = 1)</w:t>
      </w:r>
    </w:p>
    <w:p w:rsidR="009216C6" w:rsidRPr="005F632A" w:rsidRDefault="009216C6" w:rsidP="002F717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Faraday’s constant is 96500c</w:t>
      </w: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</w:p>
    <w:p w:rsidR="00F36E05" w:rsidRPr="005F632A" w:rsidRDefault="00F36E05" w:rsidP="002F7172">
      <w:pPr>
        <w:spacing w:line="360" w:lineRule="auto"/>
        <w:rPr>
          <w:sz w:val="26"/>
          <w:szCs w:val="26"/>
        </w:rPr>
      </w:pPr>
    </w:p>
    <w:p w:rsidR="00F36E05" w:rsidRPr="005F632A" w:rsidRDefault="00F36E05" w:rsidP="002F7172">
      <w:pPr>
        <w:pStyle w:val="Heading6"/>
        <w:rPr>
          <w:b/>
          <w:sz w:val="26"/>
          <w:szCs w:val="26"/>
        </w:rPr>
      </w:pPr>
      <w:r w:rsidRPr="005F632A">
        <w:rPr>
          <w:b/>
          <w:sz w:val="26"/>
          <w:szCs w:val="26"/>
        </w:rPr>
        <w:lastRenderedPageBreak/>
        <w:t>SECTION A</w:t>
      </w:r>
    </w:p>
    <w:p w:rsidR="00B014F9" w:rsidRDefault="00F36E05" w:rsidP="002F7172">
      <w:pPr>
        <w:spacing w:line="360" w:lineRule="auto"/>
        <w:jc w:val="center"/>
        <w:rPr>
          <w:b/>
          <w:sz w:val="26"/>
          <w:szCs w:val="26"/>
        </w:rPr>
      </w:pPr>
      <w:r w:rsidRPr="005F632A">
        <w:rPr>
          <w:b/>
          <w:sz w:val="26"/>
          <w:szCs w:val="26"/>
        </w:rPr>
        <w:t>(Answer three questions from this section)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>1</w:t>
      </w:r>
      <w:r w:rsidRPr="009216C6">
        <w:rPr>
          <w:rFonts w:ascii="Times New Roman" w:hAnsi="Times New Roman" w:cs="Times New Roman"/>
          <w:sz w:val="26"/>
          <w:szCs w:val="26"/>
        </w:rPr>
        <w:tab/>
        <w:t>(a)</w:t>
      </w:r>
      <w:r w:rsidRPr="009216C6">
        <w:rPr>
          <w:rFonts w:ascii="Times New Roman" w:hAnsi="Times New Roman" w:cs="Times New Roman"/>
          <w:sz w:val="26"/>
          <w:szCs w:val="26"/>
        </w:rPr>
        <w:tab/>
        <w:t>State Hess’s law of constant heat summation</w:t>
      </w:r>
      <w:r w:rsidR="000E031E">
        <w:rPr>
          <w:rFonts w:ascii="Times New Roman" w:hAnsi="Times New Roman" w:cs="Times New Roman"/>
          <w:sz w:val="26"/>
          <w:szCs w:val="26"/>
        </w:rPr>
        <w:t>.</w:t>
      </w:r>
      <w:r w:rsidRPr="009216C6">
        <w:rPr>
          <w:rFonts w:ascii="Times New Roman" w:hAnsi="Times New Roman" w:cs="Times New Roman"/>
          <w:sz w:val="26"/>
          <w:szCs w:val="26"/>
        </w:rPr>
        <w:tab/>
        <w:t>(01 mark)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ab/>
        <w:t>(b)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Explain what is meant by each of the following terms and in each case write an </w:t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ab/>
        <w:t>equation to illustrate your answer</w:t>
      </w:r>
      <w:r w:rsidR="000E031E">
        <w:rPr>
          <w:rFonts w:ascii="Times New Roman" w:hAnsi="Times New Roman" w:cs="Times New Roman"/>
          <w:sz w:val="26"/>
          <w:szCs w:val="26"/>
        </w:rPr>
        <w:t>.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ab/>
        <w:t>(i)</w:t>
      </w:r>
      <w:r w:rsidRPr="009216C6">
        <w:rPr>
          <w:rFonts w:ascii="Times New Roman" w:hAnsi="Times New Roman" w:cs="Times New Roman"/>
          <w:sz w:val="26"/>
          <w:szCs w:val="26"/>
        </w:rPr>
        <w:tab/>
        <w:t>Hydration energy</w:t>
      </w:r>
      <w:r w:rsidRPr="009216C6">
        <w:rPr>
          <w:rFonts w:ascii="Times New Roman" w:hAnsi="Times New Roman" w:cs="Times New Roman"/>
          <w:sz w:val="26"/>
          <w:szCs w:val="26"/>
        </w:rPr>
        <w:tab/>
        <w:t>(02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ab/>
        <w:t>(ii)</w:t>
      </w:r>
      <w:r w:rsidRPr="009216C6">
        <w:rPr>
          <w:rFonts w:ascii="Times New Roman" w:hAnsi="Times New Roman" w:cs="Times New Roman"/>
          <w:sz w:val="26"/>
          <w:szCs w:val="26"/>
        </w:rPr>
        <w:tab/>
        <w:t>Lattice energy</w:t>
      </w:r>
      <w:r w:rsidRPr="009216C6">
        <w:rPr>
          <w:rFonts w:ascii="Times New Roman" w:hAnsi="Times New Roman" w:cs="Times New Roman"/>
          <w:sz w:val="26"/>
          <w:szCs w:val="26"/>
        </w:rPr>
        <w:tab/>
        <w:t>(02 marks)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(c)</w:t>
      </w:r>
      <w:r w:rsidRPr="009216C6">
        <w:rPr>
          <w:rFonts w:ascii="Times New Roman" w:hAnsi="Times New Roman" w:cs="Times New Roman"/>
          <w:sz w:val="26"/>
          <w:szCs w:val="26"/>
        </w:rPr>
        <w:tab/>
        <w:t>Explain two factors that affect the value of lattice energy of a compound</w:t>
      </w:r>
      <w:r w:rsidRPr="009216C6">
        <w:rPr>
          <w:rFonts w:ascii="Times New Roman" w:hAnsi="Times New Roman" w:cs="Times New Roman"/>
          <w:sz w:val="26"/>
          <w:szCs w:val="26"/>
        </w:rPr>
        <w:tab/>
        <w:t>(03marks)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Cambria Math" w:hAnsi="Cambria Math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(d)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In an experiment to determine lattice energy of anhydrous copper (II) sulphate, 4.0g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 xml:space="preserve">of anhydrous copper (II) sulphate was added to 50g of water and the temperature rose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by 8.0</w:t>
      </w:r>
      <w:r w:rsidRPr="009216C6">
        <w:rPr>
          <w:rFonts w:ascii="Cambria Math" w:hAnsi="Cambria Math" w:cs="Times New Roman"/>
          <w:sz w:val="26"/>
          <w:szCs w:val="26"/>
        </w:rPr>
        <w:t>℃</w:t>
      </w:r>
      <w:r w:rsidRPr="009216C6">
        <w:rPr>
          <w:rFonts w:ascii="Times New Roman" w:hAnsi="Times New Roman" w:cs="Times New Roman"/>
          <w:sz w:val="26"/>
          <w:szCs w:val="26"/>
        </w:rPr>
        <w:t xml:space="preserve">. When 4.0g of hydrated copper (II) sulphate was added to 50g of water and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the temperature of water dropped from 24.5</w:t>
      </w:r>
      <w:r w:rsidRPr="009216C6">
        <w:rPr>
          <w:rFonts w:ascii="Cambria Math" w:hAnsi="Cambria Math" w:cs="Times New Roman"/>
          <w:sz w:val="26"/>
          <w:szCs w:val="26"/>
        </w:rPr>
        <w:t xml:space="preserve">℃ to </w:t>
      </w:r>
      <w:r w:rsidRPr="009216C6">
        <w:rPr>
          <w:rFonts w:ascii="Times New Roman" w:hAnsi="Times New Roman" w:cs="Times New Roman"/>
          <w:sz w:val="26"/>
          <w:szCs w:val="26"/>
        </w:rPr>
        <w:t>23.6</w:t>
      </w:r>
      <w:r w:rsidRPr="009216C6">
        <w:rPr>
          <w:rFonts w:ascii="Cambria Math" w:hAnsi="Cambria Math" w:cs="Times New Roman"/>
          <w:sz w:val="26"/>
          <w:szCs w:val="26"/>
        </w:rPr>
        <w:t>℃.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Cambria Math" w:hAnsi="Cambria Math" w:cs="Times New Roman"/>
          <w:sz w:val="26"/>
          <w:szCs w:val="26"/>
        </w:rPr>
        <w:tab/>
      </w:r>
      <w:r>
        <w:rPr>
          <w:rFonts w:ascii="Cambria Math" w:hAnsi="Cambria Math" w:cs="Times New Roman"/>
          <w:sz w:val="26"/>
          <w:szCs w:val="26"/>
        </w:rPr>
        <w:tab/>
      </w:r>
      <w:r w:rsidRPr="009216C6">
        <w:rPr>
          <w:rFonts w:ascii="Cambria Math" w:hAnsi="Cambria Math" w:cs="Times New Roman"/>
          <w:sz w:val="26"/>
          <w:szCs w:val="26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 w:cs="Times New Roman"/>
                <w:sz w:val="26"/>
                <w:szCs w:val="26"/>
              </w:rPr>
              <m:t>S.H.C of solution=4.2J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g</m:t>
                </m:r>
              </m:e>
              <m:sup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-1</m:t>
                </m:r>
              </m:sup>
            </m:sSup>
          </m:e>
        </m:d>
      </m:oMath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Calculate the enthalpy of solution of;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Anhydrous copper(II) sulphate </w:t>
      </w:r>
      <w:r w:rsidRPr="009216C6"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(ii)</w:t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Copper(II) sulphate-5-water</w:t>
      </w:r>
      <w:r w:rsidRPr="009216C6"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(e)      (i)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State which one of the two copper(II) salts in (d) is more soluble in water and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explain your answer</w:t>
      </w:r>
      <w:r w:rsidR="000E031E">
        <w:rPr>
          <w:rFonts w:ascii="Times New Roman" w:hAnsi="Times New Roman" w:cs="Times New Roman"/>
          <w:sz w:val="26"/>
          <w:szCs w:val="26"/>
        </w:rPr>
        <w:t>.</w:t>
      </w:r>
      <w:r w:rsidRPr="009216C6"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(ii)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Using a Born-Haber cycle determine the hydration energy of anhydrous copper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(II) sulphate</w:t>
      </w:r>
      <w:r w:rsidR="000E031E">
        <w:rPr>
          <w:rFonts w:ascii="Times New Roman" w:hAnsi="Times New Roman" w:cs="Times New Roman"/>
          <w:sz w:val="26"/>
          <w:szCs w:val="26"/>
        </w:rPr>
        <w:t>.</w:t>
      </w:r>
      <w:r w:rsidRPr="009216C6"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>2</w:t>
      </w:r>
      <w:r w:rsidRPr="009216C6">
        <w:rPr>
          <w:rFonts w:ascii="Times New Roman" w:hAnsi="Times New Roman" w:cs="Times New Roman"/>
          <w:sz w:val="26"/>
          <w:szCs w:val="26"/>
        </w:rPr>
        <w:tab/>
        <w:t>(a)</w:t>
      </w:r>
      <w:r w:rsidRPr="009216C6">
        <w:rPr>
          <w:rFonts w:ascii="Times New Roman" w:hAnsi="Times New Roman" w:cs="Times New Roman"/>
          <w:sz w:val="26"/>
          <w:szCs w:val="26"/>
        </w:rPr>
        <w:tab/>
        <w:t>Both phenol and ethanol contain the same functional group.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(i)</w:t>
      </w:r>
      <w:r w:rsidRPr="009216C6">
        <w:rPr>
          <w:rFonts w:ascii="Times New Roman" w:hAnsi="Times New Roman" w:cs="Times New Roman"/>
          <w:sz w:val="26"/>
          <w:szCs w:val="26"/>
        </w:rPr>
        <w:tab/>
        <w:t>Name one reagent that can be used to distinguish between the two compounds.</w:t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i/>
          <w:sz w:val="26"/>
          <w:szCs w:val="26"/>
        </w:rPr>
        <w:t>(01 mark)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(ii)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State what would be observed if each of the compounds is treated with the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 xml:space="preserve">reagent you have named and write the equation for the reaction that occurs if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 xml:space="preserve">any.    </w:t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i/>
          <w:sz w:val="26"/>
          <w:szCs w:val="26"/>
        </w:rPr>
        <w:t>(03 marks)</w:t>
      </w:r>
      <w:r w:rsidRPr="009216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(ii</w:t>
      </w:r>
      <w:r>
        <w:rPr>
          <w:rFonts w:ascii="Times New Roman" w:hAnsi="Times New Roman" w:cs="Times New Roman"/>
          <w:sz w:val="26"/>
          <w:szCs w:val="26"/>
        </w:rPr>
        <w:t>i</w:t>
      </w:r>
      <w:r w:rsidRPr="009216C6">
        <w:rPr>
          <w:rFonts w:ascii="Times New Roman" w:hAnsi="Times New Roman" w:cs="Times New Roman"/>
          <w:sz w:val="26"/>
          <w:szCs w:val="26"/>
        </w:rPr>
        <w:t>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Describe three ways in which the chemistry of phenol is similar to that of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 xml:space="preserve">ethanol.   </w:t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i/>
          <w:sz w:val="26"/>
          <w:szCs w:val="26"/>
        </w:rPr>
        <w:t>(03marks)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(iv)</w:t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Mention two use of phenol.</w:t>
      </w: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i/>
          <w:sz w:val="26"/>
          <w:szCs w:val="26"/>
        </w:rPr>
        <w:t>(02 mark)</w:t>
      </w:r>
      <w:r w:rsidRPr="009216C6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ind w:left="1440"/>
        <w:rPr>
          <w:rFonts w:ascii="Times New Roman" w:hAnsi="Times New Roman" w:cs="Times New Roman"/>
          <w:sz w:val="26"/>
          <w:szCs w:val="26"/>
        </w:rPr>
      </w:pP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505"/>
        </w:tabs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>(b)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An aqueous solution of phenol turns blue litmus paper red whereas that of ethanol </w:t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has no effect. Explain this observation.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 xml:space="preserve">(04 ½  </w:t>
      </w:r>
      <w:r w:rsidRPr="009216C6">
        <w:rPr>
          <w:rFonts w:ascii="Times New Roman" w:hAnsi="Times New Roman" w:cs="Times New Roman"/>
          <w:i/>
          <w:sz w:val="26"/>
          <w:szCs w:val="26"/>
        </w:rPr>
        <w:t xml:space="preserve"> marks)</w:t>
      </w:r>
      <w:r w:rsidRPr="009216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 xml:space="preserve">(c) </w:t>
      </w:r>
      <w:r w:rsidRPr="009216C6">
        <w:rPr>
          <w:rFonts w:ascii="Times New Roman" w:hAnsi="Times New Roman" w:cs="Times New Roman"/>
          <w:sz w:val="26"/>
          <w:szCs w:val="26"/>
        </w:rPr>
        <w:tab/>
        <w:t>Write the equation and mechanism for the reaction between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(i)</w:t>
      </w:r>
      <w:r w:rsidRPr="009216C6">
        <w:rPr>
          <w:rFonts w:ascii="Times New Roman" w:hAnsi="Times New Roman" w:cs="Times New Roman"/>
          <w:sz w:val="26"/>
          <w:szCs w:val="26"/>
        </w:rPr>
        <w:tab/>
        <w:t>Phenol and 2-chloro propane in alkaline conditions</w:t>
      </w:r>
      <w:r w:rsidRPr="009216C6">
        <w:rPr>
          <w:rFonts w:ascii="Times New Roman" w:hAnsi="Times New Roman" w:cs="Times New Roman"/>
          <w:sz w:val="26"/>
          <w:szCs w:val="26"/>
        </w:rPr>
        <w:tab/>
        <w:t>(0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216C6">
        <w:rPr>
          <w:rFonts w:ascii="Times New Roman" w:hAnsi="Times New Roman" w:cs="Times New Roman"/>
          <w:sz w:val="26"/>
          <w:szCs w:val="26"/>
        </w:rPr>
        <w:t xml:space="preserve">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505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(ii)</w:t>
      </w:r>
      <w:r w:rsidRPr="009216C6">
        <w:rPr>
          <w:rFonts w:ascii="Times New Roman" w:hAnsi="Times New Roman" w:cs="Times New Roman"/>
          <w:sz w:val="26"/>
          <w:szCs w:val="26"/>
        </w:rPr>
        <w:tab/>
        <w:t>Ethanol and methanoic acid in presence of sulphuric acid</w:t>
      </w:r>
      <w:r w:rsidRPr="009216C6">
        <w:rPr>
          <w:rFonts w:ascii="Times New Roman" w:hAnsi="Times New Roman" w:cs="Times New Roman"/>
          <w:sz w:val="26"/>
          <w:szCs w:val="26"/>
        </w:rPr>
        <w:tab/>
        <w:t>(04</w:t>
      </w:r>
      <w:r>
        <w:rPr>
          <w:rFonts w:ascii="Times New Roman" w:hAnsi="Times New Roman" w:cs="Times New Roman"/>
          <w:sz w:val="26"/>
          <w:szCs w:val="26"/>
        </w:rPr>
        <w:t xml:space="preserve"> ½ </w:t>
      </w:r>
      <w:r w:rsidRPr="009216C6">
        <w:rPr>
          <w:rFonts w:ascii="Times New Roman" w:hAnsi="Times New Roman" w:cs="Times New Roman"/>
          <w:sz w:val="26"/>
          <w:szCs w:val="26"/>
        </w:rPr>
        <w:t xml:space="preserve"> 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rPr>
          <w:sz w:val="26"/>
          <w:szCs w:val="26"/>
        </w:rPr>
      </w:pP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ind w:left="0"/>
        <w:rPr>
          <w:sz w:val="26"/>
          <w:szCs w:val="26"/>
        </w:rPr>
      </w:pPr>
      <w:r w:rsidRPr="009216C6">
        <w:rPr>
          <w:sz w:val="26"/>
          <w:szCs w:val="26"/>
        </w:rPr>
        <w:t>3</w:t>
      </w:r>
      <w:r w:rsidRPr="009216C6">
        <w:rPr>
          <w:sz w:val="26"/>
          <w:szCs w:val="26"/>
        </w:rPr>
        <w:tab/>
        <w:t>(a)</w:t>
      </w:r>
      <w:r w:rsidRPr="009216C6">
        <w:rPr>
          <w:sz w:val="26"/>
          <w:szCs w:val="26"/>
        </w:rPr>
        <w:tab/>
        <w:t>Write the general outer most electron configuration of group (iv) elements</w:t>
      </w:r>
      <w:r w:rsidRPr="009216C6">
        <w:rPr>
          <w:sz w:val="26"/>
          <w:szCs w:val="26"/>
        </w:rPr>
        <w:tab/>
      </w:r>
      <w:r w:rsidRPr="009216C6">
        <w:rPr>
          <w:sz w:val="26"/>
          <w:szCs w:val="26"/>
        </w:rPr>
        <w:tab/>
      </w:r>
      <w:r w:rsidRPr="009216C6">
        <w:rPr>
          <w:sz w:val="26"/>
          <w:szCs w:val="26"/>
        </w:rPr>
        <w:tab/>
      </w:r>
      <w:r w:rsidRPr="009216C6">
        <w:rPr>
          <w:sz w:val="26"/>
          <w:szCs w:val="26"/>
        </w:rPr>
        <w:tab/>
      </w:r>
      <w:r w:rsidRPr="009216C6">
        <w:rPr>
          <w:sz w:val="26"/>
          <w:szCs w:val="26"/>
        </w:rPr>
        <w:tab/>
        <w:t>(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</m:oMath>
      <w:r w:rsidRPr="009216C6">
        <w:rPr>
          <w:sz w:val="26"/>
          <w:szCs w:val="26"/>
        </w:rPr>
        <w:t xml:space="preserve"> mark)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rPr>
          <w:sz w:val="26"/>
          <w:szCs w:val="26"/>
        </w:rPr>
      </w:pPr>
      <w:r w:rsidRPr="009216C6">
        <w:rPr>
          <w:sz w:val="26"/>
          <w:szCs w:val="26"/>
        </w:rPr>
        <w:t>(b)</w:t>
      </w:r>
      <w:r w:rsidRPr="009216C6">
        <w:rPr>
          <w:sz w:val="26"/>
          <w:szCs w:val="26"/>
        </w:rPr>
        <w:tab/>
        <w:t>Describe the reactions of;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rPr>
          <w:sz w:val="26"/>
          <w:szCs w:val="26"/>
        </w:rPr>
      </w:pPr>
      <w:r w:rsidRPr="009216C6">
        <w:rPr>
          <w:sz w:val="26"/>
          <w:szCs w:val="26"/>
        </w:rPr>
        <w:lastRenderedPageBreak/>
        <w:tab/>
        <w:t>(i)</w:t>
      </w:r>
      <w:r w:rsidRPr="009216C6">
        <w:rPr>
          <w:sz w:val="26"/>
          <w:szCs w:val="26"/>
        </w:rPr>
        <w:tab/>
        <w:t xml:space="preserve">Carbon, silicon, tin and lead with water </w:t>
      </w:r>
      <w:r>
        <w:rPr>
          <w:sz w:val="26"/>
          <w:szCs w:val="26"/>
        </w:rPr>
        <w:tab/>
      </w:r>
      <w:r w:rsidRPr="009216C6">
        <w:rPr>
          <w:sz w:val="26"/>
          <w:szCs w:val="26"/>
        </w:rPr>
        <w:t>(6</w:t>
      </w:r>
      <m:oMath>
        <m:box>
          <m:boxPr>
            <m:ctrlPr>
              <w:rPr>
                <w:rFonts w:ascii="Cambria Math" w:hAnsi="Cambria Math"/>
                <w:i/>
                <w:sz w:val="26"/>
                <w:szCs w:val="2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</m:e>
        </m:box>
      </m:oMath>
      <w:r w:rsidRPr="009216C6">
        <w:rPr>
          <w:sz w:val="26"/>
          <w:szCs w:val="26"/>
        </w:rPr>
        <w:t>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rPr>
          <w:sz w:val="26"/>
          <w:szCs w:val="26"/>
        </w:rPr>
      </w:pPr>
      <w:r w:rsidRPr="009216C6">
        <w:rPr>
          <w:sz w:val="26"/>
          <w:szCs w:val="26"/>
        </w:rPr>
        <w:tab/>
        <w:t>(ii)</w:t>
      </w:r>
      <w:r w:rsidRPr="009216C6">
        <w:rPr>
          <w:sz w:val="26"/>
          <w:szCs w:val="26"/>
        </w:rPr>
        <w:tab/>
        <w:t xml:space="preserve">Lead with ethanoic acid </w:t>
      </w:r>
      <w:r w:rsidRPr="009216C6">
        <w:rPr>
          <w:sz w:val="26"/>
          <w:szCs w:val="26"/>
        </w:rPr>
        <w:tab/>
        <w:t>(02marks)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rPr>
          <w:sz w:val="26"/>
          <w:szCs w:val="26"/>
        </w:rPr>
      </w:pPr>
      <w:r w:rsidRPr="009216C6">
        <w:rPr>
          <w:sz w:val="26"/>
          <w:szCs w:val="26"/>
        </w:rPr>
        <w:tab/>
        <w:t>(iii)</w:t>
      </w:r>
      <w:r w:rsidRPr="009216C6">
        <w:rPr>
          <w:sz w:val="26"/>
          <w:szCs w:val="26"/>
        </w:rPr>
        <w:tab/>
        <w:t>Chlorides of lead with dilute sodium hydroxide solution</w:t>
      </w:r>
      <w:r w:rsidRPr="009216C6">
        <w:rPr>
          <w:sz w:val="26"/>
          <w:szCs w:val="26"/>
        </w:rPr>
        <w:tab/>
        <w:t>(04 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rPr>
          <w:sz w:val="26"/>
          <w:szCs w:val="26"/>
        </w:rPr>
      </w:pPr>
      <w:r w:rsidRPr="009216C6">
        <w:rPr>
          <w:sz w:val="26"/>
          <w:szCs w:val="26"/>
        </w:rPr>
        <w:tab/>
        <w:t>(iv)</w:t>
      </w:r>
      <w:r w:rsidRPr="009216C6">
        <w:rPr>
          <w:sz w:val="26"/>
          <w:szCs w:val="26"/>
        </w:rPr>
        <w:tab/>
        <w:t>Lead (IV) oxide with concentrated hydrochloric acid</w:t>
      </w:r>
      <w:r w:rsidRPr="009216C6">
        <w:rPr>
          <w:sz w:val="26"/>
          <w:szCs w:val="26"/>
        </w:rPr>
        <w:tab/>
        <w:t>(05marks)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rPr>
          <w:sz w:val="26"/>
          <w:szCs w:val="26"/>
        </w:rPr>
      </w:pPr>
      <w:r w:rsidRPr="009216C6">
        <w:rPr>
          <w:sz w:val="26"/>
          <w:szCs w:val="26"/>
        </w:rPr>
        <w:tab/>
        <w:t>(v)</w:t>
      </w:r>
      <w:r w:rsidRPr="009216C6">
        <w:rPr>
          <w:sz w:val="26"/>
          <w:szCs w:val="26"/>
        </w:rPr>
        <w:tab/>
        <w:t>Silicon with acids</w:t>
      </w:r>
      <w:r w:rsidRPr="009216C6">
        <w:rPr>
          <w:sz w:val="26"/>
          <w:szCs w:val="26"/>
        </w:rPr>
        <w:tab/>
        <w:t>(02 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rPr>
          <w:sz w:val="26"/>
          <w:szCs w:val="26"/>
        </w:rPr>
      </w:pP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ind w:left="0"/>
        <w:rPr>
          <w:sz w:val="26"/>
          <w:szCs w:val="26"/>
        </w:rPr>
      </w:pPr>
      <w:r w:rsidRPr="009216C6">
        <w:rPr>
          <w:sz w:val="26"/>
          <w:szCs w:val="26"/>
        </w:rPr>
        <w:t>4</w:t>
      </w:r>
      <w:r w:rsidRPr="009216C6">
        <w:rPr>
          <w:sz w:val="26"/>
          <w:szCs w:val="26"/>
        </w:rPr>
        <w:tab/>
        <w:t>Explain each of following observations;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ind w:left="567"/>
        <w:rPr>
          <w:sz w:val="26"/>
          <w:szCs w:val="26"/>
        </w:rPr>
      </w:pPr>
      <w:r w:rsidRPr="009216C6">
        <w:rPr>
          <w:sz w:val="26"/>
          <w:szCs w:val="26"/>
        </w:rPr>
        <w:t>(a)</w:t>
      </w:r>
      <w:r w:rsidRPr="009216C6">
        <w:rPr>
          <w:sz w:val="26"/>
          <w:szCs w:val="26"/>
        </w:rPr>
        <w:tab/>
        <w:t xml:space="preserve">When propanone was mixed with trichloromethane, a warm miscible mixture was </w:t>
      </w:r>
      <w:r>
        <w:rPr>
          <w:sz w:val="26"/>
          <w:szCs w:val="26"/>
        </w:rPr>
        <w:tab/>
      </w:r>
      <w:r w:rsidRPr="009216C6">
        <w:rPr>
          <w:sz w:val="26"/>
          <w:szCs w:val="26"/>
        </w:rPr>
        <w:t xml:space="preserve">formed whose volume was lower than the sum of the volumes of the individual </w:t>
      </w:r>
      <w:r>
        <w:rPr>
          <w:sz w:val="26"/>
          <w:szCs w:val="26"/>
        </w:rPr>
        <w:tab/>
      </w:r>
      <w:r w:rsidRPr="009216C6">
        <w:rPr>
          <w:sz w:val="26"/>
          <w:szCs w:val="26"/>
        </w:rPr>
        <w:t>components</w:t>
      </w:r>
      <w:r w:rsidRPr="009216C6">
        <w:rPr>
          <w:sz w:val="26"/>
          <w:szCs w:val="26"/>
        </w:rPr>
        <w:tab/>
        <w:t>(04 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ind w:left="567"/>
        <w:rPr>
          <w:sz w:val="26"/>
          <w:szCs w:val="26"/>
        </w:rPr>
      </w:pPr>
      <w:r w:rsidRPr="009216C6">
        <w:rPr>
          <w:sz w:val="26"/>
          <w:szCs w:val="26"/>
        </w:rPr>
        <w:t>(b)</w:t>
      </w:r>
      <w:r w:rsidRPr="009216C6">
        <w:rPr>
          <w:sz w:val="26"/>
          <w:szCs w:val="26"/>
        </w:rPr>
        <w:tab/>
        <w:t xml:space="preserve">Methanoic acid forms a silver mirror with Tollen’s reagent while ethanoic acid gives </w:t>
      </w:r>
      <w:r>
        <w:rPr>
          <w:sz w:val="26"/>
          <w:szCs w:val="26"/>
        </w:rPr>
        <w:tab/>
      </w:r>
      <w:r w:rsidRPr="009216C6">
        <w:rPr>
          <w:sz w:val="26"/>
          <w:szCs w:val="26"/>
        </w:rPr>
        <w:t>no observable change</w:t>
      </w:r>
      <w:r w:rsidRPr="009216C6">
        <w:rPr>
          <w:sz w:val="26"/>
          <w:szCs w:val="26"/>
        </w:rPr>
        <w:tab/>
        <w:t>(04 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ind w:left="567"/>
        <w:rPr>
          <w:sz w:val="26"/>
          <w:szCs w:val="26"/>
        </w:rPr>
      </w:pPr>
      <w:r w:rsidRPr="009216C6">
        <w:rPr>
          <w:sz w:val="26"/>
          <w:szCs w:val="26"/>
        </w:rPr>
        <w:t>(c)</w:t>
      </w:r>
      <w:r w:rsidRPr="009216C6">
        <w:rPr>
          <w:sz w:val="26"/>
          <w:szCs w:val="26"/>
        </w:rPr>
        <w:tab/>
        <w:t xml:space="preserve">Hydrofluoric acid is a weak acid but its strength increase with increase in </w:t>
      </w:r>
      <w:r>
        <w:rPr>
          <w:sz w:val="26"/>
          <w:szCs w:val="26"/>
        </w:rPr>
        <w:tab/>
      </w:r>
      <w:r w:rsidRPr="009216C6">
        <w:rPr>
          <w:sz w:val="26"/>
          <w:szCs w:val="26"/>
        </w:rPr>
        <w:t xml:space="preserve">concentration </w:t>
      </w:r>
      <w:r w:rsidRPr="009216C6">
        <w:rPr>
          <w:sz w:val="26"/>
          <w:szCs w:val="26"/>
        </w:rPr>
        <w:tab/>
        <w:t>(05marks)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ind w:left="567"/>
        <w:rPr>
          <w:sz w:val="26"/>
          <w:szCs w:val="26"/>
        </w:rPr>
      </w:pPr>
      <w:r w:rsidRPr="009216C6">
        <w:rPr>
          <w:sz w:val="26"/>
          <w:szCs w:val="26"/>
        </w:rPr>
        <w:t>(d)</w:t>
      </w:r>
      <w:r w:rsidRPr="009216C6">
        <w:rPr>
          <w:sz w:val="26"/>
          <w:szCs w:val="26"/>
        </w:rPr>
        <w:tab/>
        <w:t>A mixture of benzene (boiling point 80</w:t>
      </w:r>
      <m:oMath>
        <m:r>
          <w:rPr>
            <w:rFonts w:ascii="Cambria Math" w:hAnsi="Cambria Math"/>
            <w:sz w:val="26"/>
            <w:szCs w:val="26"/>
          </w:rPr>
          <m:t>℃</m:t>
        </m:r>
      </m:oMath>
      <w:r w:rsidRPr="009216C6">
        <w:rPr>
          <w:sz w:val="26"/>
          <w:szCs w:val="26"/>
        </w:rPr>
        <w:t>) and water (boiling point 100</w:t>
      </w:r>
      <m:oMath>
        <m:r>
          <w:rPr>
            <w:rFonts w:ascii="Cambria Math" w:hAnsi="Cambria Math"/>
            <w:sz w:val="26"/>
            <w:szCs w:val="26"/>
          </w:rPr>
          <m:t>℃</m:t>
        </m:r>
      </m:oMath>
      <w:r w:rsidRPr="009216C6">
        <w:rPr>
          <w:sz w:val="26"/>
          <w:szCs w:val="26"/>
        </w:rPr>
        <w:t xml:space="preserve">) boils at a </w:t>
      </w:r>
      <w:r>
        <w:rPr>
          <w:sz w:val="26"/>
          <w:szCs w:val="26"/>
        </w:rPr>
        <w:tab/>
      </w:r>
      <w:r w:rsidRPr="009216C6">
        <w:rPr>
          <w:sz w:val="26"/>
          <w:szCs w:val="26"/>
        </w:rPr>
        <w:t>temperature of 70</w:t>
      </w:r>
      <m:oMath>
        <m:r>
          <w:rPr>
            <w:rFonts w:ascii="Cambria Math" w:hAnsi="Cambria Math"/>
            <w:sz w:val="26"/>
            <w:szCs w:val="26"/>
          </w:rPr>
          <m:t>℃</m:t>
        </m:r>
      </m:oMath>
      <w:r>
        <w:rPr>
          <w:sz w:val="26"/>
          <w:szCs w:val="26"/>
        </w:rPr>
        <w:t xml:space="preserve"> </w:t>
      </w:r>
      <w:r w:rsidRPr="009216C6">
        <w:rPr>
          <w:sz w:val="26"/>
          <w:szCs w:val="26"/>
        </w:rPr>
        <w:tab/>
        <w:t>(03 marks)</w:t>
      </w:r>
    </w:p>
    <w:p w:rsidR="009216C6" w:rsidRPr="009216C6" w:rsidRDefault="009216C6" w:rsidP="0016321C">
      <w:pPr>
        <w:pStyle w:val="ListParagraph"/>
        <w:tabs>
          <w:tab w:val="left" w:pos="567"/>
          <w:tab w:val="left" w:pos="1134"/>
          <w:tab w:val="left" w:pos="8789"/>
        </w:tabs>
        <w:spacing w:line="276" w:lineRule="auto"/>
        <w:ind w:left="567"/>
        <w:rPr>
          <w:sz w:val="26"/>
          <w:szCs w:val="26"/>
        </w:rPr>
      </w:pPr>
      <w:r w:rsidRPr="009216C6">
        <w:rPr>
          <w:sz w:val="26"/>
          <w:szCs w:val="26"/>
        </w:rPr>
        <w:t>(e)</w:t>
      </w:r>
      <w:r w:rsidRPr="009216C6">
        <w:rPr>
          <w:sz w:val="26"/>
          <w:szCs w:val="26"/>
        </w:rPr>
        <w:tab/>
        <w:t xml:space="preserve">Phenyl amine is a weaker base than Ethyl amine </w:t>
      </w:r>
      <w:r w:rsidRPr="009216C6">
        <w:rPr>
          <w:sz w:val="26"/>
          <w:szCs w:val="26"/>
        </w:rPr>
        <w:tab/>
        <w:t>(04 marks)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6C6">
        <w:rPr>
          <w:rFonts w:ascii="Times New Roman" w:hAnsi="Times New Roman" w:cs="Times New Roman"/>
          <w:b/>
          <w:sz w:val="26"/>
          <w:szCs w:val="26"/>
        </w:rPr>
        <w:t>SECTION B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216C6">
        <w:rPr>
          <w:rFonts w:ascii="Times New Roman" w:hAnsi="Times New Roman" w:cs="Times New Roman"/>
          <w:i/>
          <w:sz w:val="26"/>
          <w:szCs w:val="26"/>
        </w:rPr>
        <w:t>Answer</w:t>
      </w:r>
      <w:r w:rsidRPr="009216C6">
        <w:rPr>
          <w:rFonts w:ascii="Times New Roman" w:hAnsi="Times New Roman" w:cs="Times New Roman"/>
          <w:b/>
          <w:i/>
          <w:sz w:val="26"/>
          <w:szCs w:val="26"/>
        </w:rPr>
        <w:t xml:space="preserve"> two</w:t>
      </w:r>
      <w:r w:rsidRPr="009216C6">
        <w:rPr>
          <w:rFonts w:ascii="Times New Roman" w:hAnsi="Times New Roman" w:cs="Times New Roman"/>
          <w:i/>
          <w:sz w:val="26"/>
          <w:szCs w:val="26"/>
        </w:rPr>
        <w:t xml:space="preserve"> questions from this section.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>5</w:t>
      </w:r>
      <w:r w:rsidRPr="009216C6">
        <w:rPr>
          <w:rFonts w:ascii="Times New Roman" w:hAnsi="Times New Roman" w:cs="Times New Roman"/>
          <w:sz w:val="26"/>
          <w:szCs w:val="26"/>
        </w:rPr>
        <w:tab/>
        <w:t>Write equations to show how each of the following compounds can be synthesized. In each case indicate the reagent(s) and condition(s) for the reaction.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9216C6" w:rsidRPr="009216C6" w:rsidRDefault="00086D4D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_x0000_s1690" style="position:absolute;left:0;text-align:left;margin-left:42.05pt;margin-top:.05pt;width:69.75pt;height:60.65pt;z-index:251683840" coordorigin="5494,3900" coordsize="1395,121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691" type="#_x0000_t32" style="position:absolute;left:5778;top:4262;width:0;height:319" o:connectortype="straight"/>
            <v:group id="_x0000_s1692" style="position:absolute;left:5494;top:3900;width:1395;height:1213" coordorigin="3120,8192" coordsize="1395,1213">
              <v:shape id="_x0000_s1693" type="#_x0000_t32" style="position:absolute;left:3660;top:8839;width:330;height:150;flip:y" o:connectortype="straight"/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_x0000_s1694" type="#_x0000_t9" style="position:absolute;left:3090;top:8835;width:600;height:540;rotation:-29350856fd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695" type="#_x0000_t202" style="position:absolute;left:3834;top:8520;width:681;height:523;mso-width-relative:margin;mso-height-relative:margin" filled="f" stroked="f">
                <v:textbox style="mso-next-textbox:#_x0000_s1695">
                  <w:txbxContent>
                    <w:p w:rsidR="009216C6" w:rsidRPr="00C578BA" w:rsidRDefault="009216C6" w:rsidP="009216C6">
                      <w:pPr>
                        <w:rPr>
                          <w:sz w:val="28"/>
                        </w:rPr>
                      </w:pPr>
                      <w:r w:rsidRPr="00646409">
                        <w:t>OH</w:t>
                      </w:r>
                    </w:p>
                  </w:txbxContent>
                </v:textbox>
              </v:shape>
              <v:shape id="_x0000_s1696" type="#_x0000_t202" style="position:absolute;left:3153;top:8192;width:681;height:523;mso-width-relative:margin;mso-height-relative:margin" filled="f" stroked="f">
                <v:textbox style="mso-next-textbox:#_x0000_s1696">
                  <w:txbxContent>
                    <w:p w:rsidR="009216C6" w:rsidRPr="00646409" w:rsidRDefault="009216C6" w:rsidP="009216C6">
                      <w:r w:rsidRPr="00646409">
                        <w:t>OH</w:t>
                      </w:r>
                    </w:p>
                  </w:txbxContent>
                </v:textbox>
              </v:shape>
            </v:group>
          </v:group>
        </w:pic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 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 xml:space="preserve">      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2835"/>
          <w:tab w:val="left" w:pos="4536"/>
          <w:tab w:val="left" w:pos="8789"/>
        </w:tabs>
        <w:spacing w:line="276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from 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phenol</w:t>
      </w:r>
      <w:r w:rsidRPr="009216C6">
        <w:rPr>
          <w:rFonts w:ascii="Times New Roman" w:hAnsi="Times New Roman" w:cs="Times New Roman"/>
          <w:sz w:val="26"/>
          <w:szCs w:val="26"/>
        </w:rPr>
        <w:tab/>
        <w:t>(04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>(a)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6409" w:rsidRPr="009216C6" w:rsidRDefault="00646409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4536"/>
          <w:tab w:val="left" w:pos="8789"/>
        </w:tabs>
        <w:spacing w:line="276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16C6">
        <w:rPr>
          <w:rFonts w:ascii="Times New Roman" w:eastAsiaTheme="minorEastAsia" w:hAnsi="Times New Roman" w:cs="Times New Roman"/>
          <w:sz w:val="26"/>
          <w:szCs w:val="26"/>
        </w:rPr>
        <w:t>(b)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(CH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)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C=NNOH</m:t>
        </m:r>
      </m:oMath>
      <w:r w:rsidRPr="009216C6">
        <w:rPr>
          <w:rFonts w:ascii="Times New Roman" w:eastAsiaTheme="minorEastAsia" w:hAnsi="Times New Roman" w:cs="Times New Roman"/>
          <w:sz w:val="26"/>
          <w:szCs w:val="26"/>
        </w:rPr>
        <w:t xml:space="preserve">   from </w:t>
      </w:r>
      <w:r w:rsidR="00646409">
        <w:rPr>
          <w:rFonts w:ascii="Times New Roman" w:eastAsiaTheme="minorEastAsia" w:hAnsi="Times New Roman" w:cs="Times New Roman"/>
          <w:sz w:val="26"/>
          <w:szCs w:val="26"/>
        </w:rPr>
        <w:tab/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>2-chloropropane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  <w:t>(04 marks)</w:t>
      </w:r>
    </w:p>
    <w:p w:rsidR="00646409" w:rsidRDefault="00646409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646409" w:rsidRPr="009216C6" w:rsidRDefault="00086D4D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_x0000_s1697" style="position:absolute;left:0;text-align:left;margin-left:50.9pt;margin-top:2.55pt;width:42.95pt;height:81.6pt;z-index:251684864" coordorigin="2490,1241" coordsize="859,1267">
            <v:shape id="_x0000_s1698" type="#_x0000_t202" style="position:absolute;left:2490;top:1241;width:724;height:407;mso-height-percent:200;mso-height-percent:200;mso-width-relative:margin;mso-height-relative:margin" filled="f" stroked="f">
              <v:textbox>
                <w:txbxContent>
                  <w:p w:rsidR="009216C6" w:rsidRPr="0016321C" w:rsidRDefault="009216C6" w:rsidP="009216C6">
                    <w:pPr>
                      <w:rPr>
                        <w:sz w:val="22"/>
                      </w:rPr>
                    </w:pPr>
                    <w:r w:rsidRPr="0016321C">
                      <w:rPr>
                        <w:szCs w:val="26"/>
                      </w:rPr>
                      <w:t>OH</w:t>
                    </w:r>
                  </w:p>
                </w:txbxContent>
              </v:textbox>
            </v:shape>
            <v:shape id="_x0000_s1699" type="#_x0000_t202" style="position:absolute;left:2490;top:1955;width:859;height:553;mso-width-relative:margin;mso-height-relative:margin" filled="f" stroked="f">
              <v:textbox>
                <w:txbxContent>
                  <w:p w:rsidR="0016321C" w:rsidRDefault="0016321C" w:rsidP="009216C6">
                    <w:pPr>
                      <w:rPr>
                        <w:sz w:val="28"/>
                        <w:szCs w:val="26"/>
                      </w:rPr>
                    </w:pPr>
                  </w:p>
                  <w:p w:rsidR="009216C6" w:rsidRPr="0016321C" w:rsidRDefault="009216C6" w:rsidP="009216C6">
                    <w:pPr>
                      <w:rPr>
                        <w:sz w:val="22"/>
                      </w:rPr>
                    </w:pPr>
                    <w:r w:rsidRPr="0016321C">
                      <w:rPr>
                        <w:szCs w:val="26"/>
                      </w:rPr>
                      <w:t>CH</w:t>
                    </w:r>
                    <w:r w:rsidRPr="0016321C">
                      <w:rPr>
                        <w:szCs w:val="26"/>
                        <w:vertAlign w:val="subscript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646409" w:rsidRDefault="00086D4D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678" type="#_x0000_t32" style="position:absolute;left:0;text-align:left;margin-left:66.2pt;margin-top:5.45pt;width:.05pt;height:13.15pt;z-index:251680768" o:connectortype="straight" strokeweight="1pt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_x0000_s1679" type="#_x0000_t32" style="position:absolute;left:0;text-align:left;margin-left:66.2pt;margin-top:.3pt;width:0;height:8.25pt;z-index:251681792" o:connectortype="straight"/>
        </w:pic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(c)   </w:t>
      </w:r>
    </w:p>
    <w:p w:rsidR="00646409" w:rsidRPr="00646409" w:rsidRDefault="00086D4D" w:rsidP="0016321C">
      <w:pPr>
        <w:pStyle w:val="NoSpacing"/>
        <w:tabs>
          <w:tab w:val="left" w:pos="567"/>
          <w:tab w:val="left" w:pos="1134"/>
          <w:tab w:val="left" w:pos="4536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D4D">
        <w:rPr>
          <w:rFonts w:ascii="Times New Roman" w:hAnsi="Times New Roman" w:cs="Times New Roman"/>
          <w:i/>
          <w:noProof/>
          <w:sz w:val="26"/>
          <w:szCs w:val="26"/>
        </w:rPr>
        <w:pict>
          <v:shape id="_x0000_s1722" type="#_x0000_t32" style="position:absolute;left:0;text-align:left;margin-left:66.95pt;margin-top:13pt;width:0;height:21.05pt;z-index:251687936" o:connectortype="straight" strokeweight="1pt"/>
        </w:pic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CH</w:t>
      </w:r>
      <w:r w:rsidR="009216C6" w:rsidRPr="009216C6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="00244D55">
        <w:rPr>
          <w:rFonts w:ascii="Times New Roman" w:hAnsi="Times New Roman" w:cs="Times New Roman"/>
          <w:sz w:val="26"/>
          <w:szCs w:val="26"/>
          <w:vertAlign w:val="subscript"/>
        </w:rPr>
        <w:tab/>
        <w:t xml:space="preserve"> </w:t>
      </w:r>
      <w:r w:rsidR="00244D55">
        <w:rPr>
          <w:rFonts w:ascii="Times New Roman" w:hAnsi="Times New Roman" w:cs="Times New Roman"/>
          <w:sz w:val="26"/>
          <w:szCs w:val="26"/>
        </w:rPr>
        <w:t xml:space="preserve"> </w: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C COOH </w:t>
      </w:r>
      <w:r w:rsidR="0064640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from 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propene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i/>
          <w:sz w:val="26"/>
          <w:szCs w:val="26"/>
        </w:rPr>
        <w:t>(04 marks</w:t>
      </w:r>
    </w:p>
    <w:p w:rsidR="00646409" w:rsidRDefault="00646409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46409" w:rsidRDefault="00646409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46409" w:rsidRDefault="00086D4D" w:rsidP="0016321C">
      <w:pPr>
        <w:pStyle w:val="NoSpacing"/>
        <w:tabs>
          <w:tab w:val="left" w:pos="567"/>
          <w:tab w:val="left" w:pos="1134"/>
          <w:tab w:val="left" w:pos="4536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_x0000_s1700" style="position:absolute;left:0;text-align:left;margin-left:34.95pt;margin-top:3.55pt;width:94.25pt;height:65.3pt;z-index:251685888" coordorigin="6926,2028" coordsize="1885,1306">
            <v:group id="_x0000_s1701" style="position:absolute;left:6926;top:2234;width:1885;height:1100" coordorigin="6828,1020" coordsize="1885,1100">
              <v:shape id="_x0000_s1702" type="#_x0000_t202" style="position:absolute;left:7572;top:1020;width:659;height:475;mso-width-relative:margin;mso-height-relative:margin" filled="f" stroked="f">
                <v:textbox style="mso-next-textbox:#_x0000_s1702">
                  <w:txbxContent>
                    <w:p w:rsidR="009216C6" w:rsidRDefault="009216C6" w:rsidP="009216C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9050" cy="209550"/>
                            <wp:effectExtent l="19050" t="0" r="0" b="0"/>
                            <wp:docPr id="1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" cy="209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group id="_x0000_s1703" style="position:absolute;left:6828;top:1241;width:1885;height:879" coordorigin="6828,1241" coordsize="1885,879">
                <v:shape id="_x0000_s1704" type="#_x0000_t202" style="position:absolute;left:7470;top:1645;width:659;height:475;mso-width-relative:margin;mso-height-relative:margin" filled="f" stroked="f">
                  <v:textbox style="mso-next-textbox:#_x0000_s1704">
                    <w:txbxContent>
                      <w:p w:rsidR="009216C6" w:rsidRDefault="009216C6" w:rsidP="009216C6">
                        <w:r>
                          <w:rPr>
                            <w:sz w:val="28"/>
                            <w:szCs w:val="26"/>
                          </w:rPr>
                          <w:t>H</w:t>
                        </w:r>
                      </w:p>
                    </w:txbxContent>
                  </v:textbox>
                </v:shape>
                <v:group id="_x0000_s1705" style="position:absolute;left:6828;top:1241;width:1885;height:759" coordorigin="6828,1241" coordsize="1885,759">
                  <v:group id="_x0000_s1706" style="position:absolute;left:6828;top:1241;width:1885;height:759" coordorigin="7005,574" coordsize="1885,759">
                    <v:group id="_x0000_s1707" style="position:absolute;left:7005;top:733;width:1885;height:600" coordorigin="3214,7413" coordsize="1885,600">
                      <v:group id="_x0000_s1708" style="position:absolute;left:3214;top:7413;width:761;height:600" coordorigin="2944,7413" coordsize="761,600">
                        <v:group id="_x0000_s1709" style="position:absolute;left:2944;top:7413;width:540;height:600;rotation:274870fd" coordorigin="2700,5940" coordsize="540,600">
                          <v:shape id="_x0000_s1710" type="#_x0000_t9" style="position:absolute;left:2670;top:5970;width:600;height:540;rotation:-29713912fd"/>
                          <v:oval id="_x0000_s1711" style="position:absolute;left:2880;top:6090;width:225;height:285"/>
                        </v:group>
                        <v:shape id="_x0000_s1712" type="#_x0000_t32" style="position:absolute;left:3480;top:7505;width:225;height:59;flip:y" o:connectortype="straight"/>
                      </v:group>
                      <v:group id="_x0000_s1713" style="position:absolute;left:4156;top:7413;width:943;height:600" coordorigin="4275,4264" coordsize="720,600">
                        <v:group id="_x0000_s1714" style="position:absolute;left:4455;top:4264;width:540;height:600;rotation:387922fd" coordorigin="2700,5940" coordsize="540,600">
                          <v:shape id="_x0000_s1715" type="#_x0000_t9" style="position:absolute;left:2670;top:5970;width:600;height:540;rotation:-29713912fd"/>
                          <v:oval id="_x0000_s1716" style="position:absolute;left:2880;top:6090;width:225;height:285"/>
                        </v:group>
                        <v:shape id="_x0000_s1717" type="#_x0000_t32" style="position:absolute;left:4275;top:4340;width:180;height:61;flip:x y" o:connectortype="straight"/>
                      </v:group>
                    </v:group>
                    <v:shape id="_x0000_s1718" type="#_x0000_t202" style="position:absolute;left:7647;top:574;width:659;height:475;mso-width-relative:margin;mso-height-relative:margin" filled="f" stroked="f">
                      <v:textbox style="mso-next-textbox:#_x0000_s1718">
                        <w:txbxContent>
                          <w:p w:rsidR="009216C6" w:rsidRDefault="009216C6" w:rsidP="009216C6">
                            <w:r>
                              <w:rPr>
                                <w:sz w:val="28"/>
                                <w:szCs w:val="2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_x0000_s1719" type="#_x0000_t202" style="position:absolute;left:7572;top:1495;width:434;height:475;mso-width-relative:margin;mso-height-relative:margin" filled="f" stroked="f">
                    <v:textbox style="mso-next-textbox:#_x0000_s1719">
                      <w:txbxContent>
                        <w:p w:rsidR="009216C6" w:rsidRDefault="009216C6" w:rsidP="009216C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9050" cy="209550"/>
                                <wp:effectExtent l="19050" t="0" r="0" b="0"/>
                                <wp:docPr id="1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" cy="2095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</v:group>
            </v:group>
            <v:shape id="_x0000_s1720" type="#_x0000_t202" style="position:absolute;left:7568;top:2028;width:679;height:480;mso-width-relative:margin;mso-height-relative:margin" filled="f" stroked="f">
              <v:textbox style="mso-next-textbox:#_x0000_s1720">
                <w:txbxContent>
                  <w:p w:rsidR="009216C6" w:rsidRDefault="009216C6" w:rsidP="009216C6">
                    <w:r>
                      <w:rPr>
                        <w:sz w:val="28"/>
                        <w:szCs w:val="26"/>
                      </w:rPr>
                      <w:t>Br</w:t>
                    </w:r>
                  </w:p>
                </w:txbxContent>
              </v:textbox>
            </v:shape>
          </v:group>
        </w:pict>
      </w:r>
    </w:p>
    <w:p w:rsidR="00646409" w:rsidRDefault="009216C6" w:rsidP="0016321C">
      <w:pPr>
        <w:pStyle w:val="NoSpacing"/>
        <w:tabs>
          <w:tab w:val="left" w:pos="567"/>
          <w:tab w:val="left" w:pos="1134"/>
          <w:tab w:val="left" w:pos="4536"/>
          <w:tab w:val="left" w:pos="8789"/>
        </w:tabs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 xml:space="preserve">(d)                </w:t>
      </w:r>
      <w:r w:rsidR="00646409">
        <w:rPr>
          <w:rFonts w:ascii="Times New Roman" w:hAnsi="Times New Roman" w:cs="Times New Roman"/>
          <w:sz w:val="26"/>
          <w:szCs w:val="26"/>
        </w:rPr>
        <w:t xml:space="preserve"> </w:t>
      </w:r>
      <w:r w:rsidRPr="009216C6">
        <w:rPr>
          <w:rFonts w:ascii="Times New Roman" w:hAnsi="Times New Roman" w:cs="Times New Roman"/>
          <w:sz w:val="26"/>
          <w:szCs w:val="26"/>
        </w:rPr>
        <w:t xml:space="preserve">                    from 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 xml:space="preserve">ethyne       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i/>
          <w:sz w:val="26"/>
          <w:szCs w:val="26"/>
        </w:rPr>
        <w:t>(04 marks)</w:t>
      </w:r>
    </w:p>
    <w:p w:rsidR="00646409" w:rsidRDefault="00646409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46409" w:rsidRDefault="00646409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46409" w:rsidRDefault="00646409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46409" w:rsidRDefault="00086D4D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86D4D">
        <w:rPr>
          <w:rFonts w:ascii="Times New Roman" w:hAnsi="Times New Roman" w:cs="Times New Roman"/>
          <w:noProof/>
          <w:sz w:val="26"/>
          <w:szCs w:val="26"/>
        </w:rPr>
        <w:lastRenderedPageBreak/>
        <w:pict>
          <v:group id="_x0000_s1680" style="position:absolute;left:0;text-align:left;margin-left:34.95pt;margin-top:4.7pt;width:121.25pt;height:53.9pt;z-index:251682816" coordorigin="2674,6334" coordsize="2425,1078">
            <v:shape id="_x0000_s1681" type="#_x0000_t32" style="position:absolute;left:3214;top:6630;width:270;height:232;flip:y" o:connectortype="straight"/>
            <v:group id="_x0000_s1682" style="position:absolute;left:2674;top:6334;width:2425;height:1078" coordorigin="2790,6330" coordsize="2425,1078">
              <v:group id="_x0000_s1683" style="position:absolute;left:2790;top:6330;width:2425;height:1078" coordorigin="2790,6330" coordsize="2425,1078">
                <v:group id="_x0000_s1684" style="position:absolute;left:2790;top:6706;width:540;height:600;rotation:363056fd" coordorigin="2700,5940" coordsize="540,600">
                  <v:shape id="_x0000_s1685" type="#_x0000_t9" style="position:absolute;left:2670;top:5970;width:600;height:540;rotation:-29713912fd"/>
                  <v:oval id="_x0000_s1686" style="position:absolute;left:2880;top:6090;width:225;height:285"/>
                </v:group>
                <v:shape id="_x0000_s1687" type="#_x0000_t202" style="position:absolute;left:3491;top:6794;width:769;height:614;mso-width-relative:margin;mso-height-relative:margin" filled="f" stroked="f">
                  <v:textbox style="mso-next-textbox:#_x0000_s1687">
                    <w:txbxContent>
                      <w:p w:rsidR="009216C6" w:rsidRPr="00424A93" w:rsidRDefault="00086D4D" w:rsidP="009216C6">
                        <w:pPr>
                          <w:rPr>
                            <w:sz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CH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_x0000_s1688" type="#_x0000_t202" style="position:absolute;left:3330;top:6330;width:1885;height:614;mso-width-relative:margin;mso-height-relative:margin" filled="f" stroked="f">
                  <v:textbox style="mso-next-textbox:#_x0000_s1688">
                    <w:txbxContent>
                      <w:p w:rsidR="009216C6" w:rsidRPr="00424A93" w:rsidRDefault="009216C6" w:rsidP="009216C6">
                        <w:pPr>
                          <w:rPr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N-N=O</m:t>
                            </m:r>
                          </m:oMath>
                        </m:oMathPara>
                      </w:p>
                    </w:txbxContent>
                  </v:textbox>
                </v:shape>
              </v:group>
              <v:shape id="_x0000_s1689" type="#_x0000_t32" style="position:absolute;left:3734;top:6706;width:1;height:210" o:connectortype="straight" strokeweight="1pt"/>
            </v:group>
          </v:group>
        </w:pict>
      </w:r>
    </w:p>
    <w:p w:rsidR="00646409" w:rsidRDefault="009216C6" w:rsidP="0016321C">
      <w:pPr>
        <w:pStyle w:val="NoSpacing"/>
        <w:tabs>
          <w:tab w:val="left" w:pos="567"/>
          <w:tab w:val="left" w:pos="1134"/>
          <w:tab w:val="left" w:pos="4536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 xml:space="preserve">(e)                      </w:t>
      </w:r>
      <w:r w:rsidR="00646409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9216C6" w:rsidRPr="00646409" w:rsidRDefault="00646409" w:rsidP="0016321C">
      <w:pPr>
        <w:pStyle w:val="NoSpacing"/>
        <w:tabs>
          <w:tab w:val="left" w:pos="567"/>
          <w:tab w:val="left" w:pos="1134"/>
          <w:tab w:val="left" w:pos="2835"/>
          <w:tab w:val="left" w:pos="4536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from </w:t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Benzoyl chloride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i/>
          <w:sz w:val="26"/>
          <w:szCs w:val="26"/>
        </w:rPr>
        <w:t>(04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>6</w:t>
      </w:r>
      <w:r w:rsidR="00646409">
        <w:rPr>
          <w:rFonts w:ascii="Times New Roman" w:hAnsi="Times New Roman" w:cs="Times New Roman"/>
          <w:sz w:val="26"/>
          <w:szCs w:val="26"/>
        </w:rPr>
        <w:t>.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(a)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Zinc is a d-block element but not a typical transition metal element. Briefly explain 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 xml:space="preserve">the terms; </w:t>
      </w:r>
    </w:p>
    <w:p w:rsidR="009216C6" w:rsidRPr="009216C6" w:rsidRDefault="00646409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A78B7">
        <w:rPr>
          <w:rFonts w:ascii="Times New Roman" w:hAnsi="Times New Roman" w:cs="Times New Roman"/>
          <w:sz w:val="26"/>
          <w:szCs w:val="26"/>
        </w:rPr>
        <w:t>(i)</w:t>
      </w:r>
      <w:r w:rsidR="007A78B7">
        <w:rPr>
          <w:rFonts w:ascii="Times New Roman" w:hAnsi="Times New Roman" w:cs="Times New Roman"/>
          <w:sz w:val="26"/>
          <w:szCs w:val="26"/>
        </w:rPr>
        <w:tab/>
        <w:t>d-block element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(01 mark)</w:t>
      </w:r>
    </w:p>
    <w:p w:rsidR="009216C6" w:rsidRPr="009216C6" w:rsidRDefault="00646409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(ii)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Transition element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(01 mark)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 xml:space="preserve"> 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(b)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Explain why zinc is not considered </w:t>
      </w:r>
      <w:r w:rsidR="00A43CD4">
        <w:rPr>
          <w:rFonts w:ascii="Times New Roman" w:hAnsi="Times New Roman" w:cs="Times New Roman"/>
          <w:sz w:val="26"/>
          <w:szCs w:val="26"/>
        </w:rPr>
        <w:t>a typical transition element</w:t>
      </w:r>
      <w:r w:rsidR="00A43CD4">
        <w:rPr>
          <w:rFonts w:ascii="Times New Roman" w:hAnsi="Times New Roman" w:cs="Times New Roman"/>
          <w:sz w:val="26"/>
          <w:szCs w:val="26"/>
        </w:rPr>
        <w:tab/>
        <w:t>(1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den>
            </m:f>
          </m:e>
        </m:box>
      </m:oMath>
      <w:r w:rsidR="00A43CD4" w:rsidRPr="009216C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9216C6">
        <w:rPr>
          <w:rFonts w:ascii="Times New Roman" w:hAnsi="Times New Roman" w:cs="Times New Roman"/>
          <w:sz w:val="26"/>
          <w:szCs w:val="26"/>
        </w:rPr>
        <w:t xml:space="preserve">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 xml:space="preserve"> 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(c)</w:t>
      </w:r>
      <w:r w:rsidRPr="009216C6">
        <w:rPr>
          <w:rFonts w:ascii="Times New Roman" w:hAnsi="Times New Roman" w:cs="Times New Roman"/>
          <w:sz w:val="26"/>
          <w:szCs w:val="26"/>
        </w:rPr>
        <w:tab/>
        <w:t>(i)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Describe three ways in which the chemistry of zinc is similar to that of 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magnesium</w:t>
      </w:r>
      <w:r w:rsidR="00646409">
        <w:rPr>
          <w:rFonts w:ascii="Times New Roman" w:hAnsi="Times New Roman" w:cs="Times New Roman"/>
          <w:sz w:val="26"/>
          <w:szCs w:val="26"/>
        </w:rPr>
        <w:t xml:space="preserve"> </w:t>
      </w:r>
      <w:r w:rsidR="00A43CD4">
        <w:rPr>
          <w:rFonts w:ascii="Times New Roman" w:hAnsi="Times New Roman" w:cs="Times New Roman"/>
          <w:sz w:val="26"/>
          <w:szCs w:val="26"/>
        </w:rPr>
        <w:tab/>
        <w:t>(7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den>
            </m:f>
          </m:e>
        </m:box>
      </m:oMath>
      <w:r w:rsidR="00A43CD4" w:rsidRPr="009216C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9216C6">
        <w:rPr>
          <w:rFonts w:ascii="Times New Roman" w:hAnsi="Times New Roman" w:cs="Times New Roman"/>
          <w:sz w:val="26"/>
          <w:szCs w:val="26"/>
        </w:rPr>
        <w:t xml:space="preserve"> marks)</w:t>
      </w:r>
    </w:p>
    <w:p w:rsidR="009216C6" w:rsidRPr="009216C6" w:rsidRDefault="00646409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(ii)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 xml:space="preserve">State what would be observed and write the equation(s) for the reaction that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occurs when dilute aqueous ammonia solution is added drop wise until in excess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to an aqueous solution of zinc sulphate.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9216C6" w:rsidRPr="009216C6" w:rsidRDefault="00646409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(d)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 xml:space="preserve">3.0g of a zinc ore was dissolved in excess concentrated ammonia and the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solution was made up to 500cm</w:t>
      </w:r>
      <w:r w:rsidR="009216C6" w:rsidRPr="009216C6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 with water. The resultant solution was shaken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A78B7">
        <w:rPr>
          <w:rFonts w:ascii="Times New Roman" w:hAnsi="Times New Roman" w:cs="Times New Roman"/>
          <w:sz w:val="26"/>
          <w:szCs w:val="26"/>
        </w:rPr>
        <w:t>with carbon tetra</w:t>
      </w:r>
      <w:r w:rsidR="009216C6" w:rsidRPr="009216C6">
        <w:rPr>
          <w:rFonts w:ascii="Times New Roman" w:hAnsi="Times New Roman" w:cs="Times New Roman"/>
          <w:sz w:val="26"/>
          <w:szCs w:val="26"/>
        </w:rPr>
        <w:t>chloride and left to stand. 25cm</w:t>
      </w:r>
      <w:r w:rsidR="009216C6" w:rsidRPr="009216C6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 of the organic layer required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12.50cm</w:t>
      </w:r>
      <w:r w:rsidR="009216C6" w:rsidRPr="009216C6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 of 0.025M hydrochloric acid for complete neutralization. 12.5cm</w:t>
      </w:r>
      <w:r w:rsidR="009216C6" w:rsidRPr="009216C6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 of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the aqueous layer was neutralised by 20.0cm</w:t>
      </w:r>
      <w:r w:rsidR="009216C6" w:rsidRPr="009216C6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 of 0.25Mhydrochloric acid.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Calculate the percentage of zinc in the ore.</w:t>
      </w:r>
    </w:p>
    <w:p w:rsidR="009216C6" w:rsidRPr="009216C6" w:rsidRDefault="00646409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</w:t>
      </w:r>
      <m:oMath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 xml:space="preserve">The partition coefitient of ammonia between carbon </m:t>
        </m:r>
      </m:oMath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9216C6">
        <w:rPr>
          <w:rFonts w:ascii="Times New Roman" w:eastAsiaTheme="minorEastAsia" w:hAnsi="Times New Roman" w:cs="Times New Roman"/>
          <w:b/>
          <w:sz w:val="26"/>
          <w:szCs w:val="26"/>
        </w:rPr>
        <w:t xml:space="preserve">  </w:t>
      </w:r>
      <w:r w:rsidR="00646409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Pr="009216C6">
        <w:rPr>
          <w:rFonts w:ascii="Times New Roman" w:eastAsiaTheme="minorEastAsia" w:hAnsi="Times New Roman" w:cs="Times New Roman"/>
          <w:b/>
          <w:sz w:val="26"/>
          <w:szCs w:val="26"/>
        </w:rPr>
        <w:t xml:space="preserve">   </w:t>
      </w:r>
      <m:oMath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>tetrachloride</m:t>
        </m:r>
      </m:oMath>
      <w:r w:rsidRPr="009216C6">
        <w:rPr>
          <w:rFonts w:ascii="Times New Roman" w:eastAsiaTheme="minorEastAsia" w:hAnsi="Times New Roman" w:cs="Times New Roman"/>
          <w:b/>
          <w:sz w:val="26"/>
          <w:szCs w:val="26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 xml:space="preserve"> and water=0.04</m:t>
        </m:r>
      </m:oMath>
      <w:r w:rsidRPr="009216C6">
        <w:rPr>
          <w:rFonts w:ascii="Times New Roman" w:eastAsiaTheme="minorEastAsia" w:hAnsi="Times New Roman" w:cs="Times New Roman"/>
          <w:b/>
          <w:sz w:val="26"/>
          <w:szCs w:val="26"/>
        </w:rPr>
        <w:t>)</w:t>
      </w:r>
      <w:r w:rsidRPr="009216C6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>(05 marks)</w:t>
      </w:r>
    </w:p>
    <w:p w:rsidR="009216C6" w:rsidRPr="009216C6" w:rsidRDefault="00646409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(ii)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State any other two applications of the partition coefficient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(02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>7</w:t>
      </w:r>
      <w:r w:rsidR="00646409">
        <w:rPr>
          <w:rFonts w:ascii="Times New Roman" w:hAnsi="Times New Roman" w:cs="Times New Roman"/>
          <w:sz w:val="26"/>
          <w:szCs w:val="26"/>
        </w:rPr>
        <w:t>.</w:t>
      </w:r>
      <w:r w:rsidR="00646409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(a)</w:t>
      </w:r>
      <w:r w:rsidRPr="009216C6">
        <w:rPr>
          <w:rFonts w:ascii="Times New Roman" w:hAnsi="Times New Roman" w:cs="Times New Roman"/>
          <w:sz w:val="26"/>
          <w:szCs w:val="26"/>
        </w:rPr>
        <w:tab/>
        <w:t>The standard electrode potential for some half cells are shown below;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5670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ab/>
      </w:r>
      <m:oMath>
        <m:sSubSup>
          <m:sSub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z w:val="26"/>
                <w:szCs w:val="26"/>
              </w:rPr>
              <m:t>Fe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 xml:space="preserve">      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aq</m:t>
                </m:r>
              </m:e>
            </m:d>
            <m:r>
              <w:rPr>
                <w:rFonts w:ascii="Cambria Math" w:hAnsi="Cambria Math" w:cs="Times New Roman"/>
                <w:sz w:val="26"/>
                <w:szCs w:val="26"/>
              </w:rPr>
              <m:t xml:space="preserve"> 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3+</m:t>
            </m:r>
          </m:sup>
        </m:sSubSup>
      </m:oMath>
      <w:r w:rsidRPr="009216C6">
        <w:rPr>
          <w:rFonts w:ascii="Times New Roman" w:eastAsiaTheme="minorEastAsia" w:hAnsi="Times New Roman" w:cs="Times New Roman"/>
          <w:sz w:val="26"/>
          <w:szCs w:val="26"/>
        </w:rPr>
        <w:t>/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  </m:t>
        </m:r>
        <m:sSubSup>
          <m:sSub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z w:val="26"/>
                <w:szCs w:val="26"/>
              </w:rPr>
              <m:t>Fe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 xml:space="preserve">      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aq</m:t>
                </m:r>
              </m:e>
            </m:d>
            <m:r>
              <w:rPr>
                <w:rFonts w:ascii="Cambria Math" w:hAnsi="Cambria Math" w:cs="Times New Roman"/>
                <w:sz w:val="26"/>
                <w:szCs w:val="26"/>
              </w:rPr>
              <m:t xml:space="preserve"> 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2+</m:t>
            </m:r>
          </m:sup>
        </m:sSubSup>
      </m:oMath>
      <w:r w:rsidR="0016321C">
        <w:rPr>
          <w:rFonts w:ascii="Times New Roman" w:eastAsiaTheme="minorEastAsia" w:hAnsi="Times New Roman" w:cs="Times New Roman"/>
          <w:sz w:val="26"/>
          <w:szCs w:val="26"/>
        </w:rPr>
        <w:tab/>
        <w:t>+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>0.76V</w:t>
      </w:r>
    </w:p>
    <w:p w:rsidR="009216C6" w:rsidRDefault="009216C6" w:rsidP="0016321C">
      <w:pPr>
        <w:pStyle w:val="NoSpacing"/>
        <w:tabs>
          <w:tab w:val="left" w:pos="567"/>
          <w:tab w:val="left" w:pos="1134"/>
          <w:tab w:val="left" w:pos="5670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2         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aq</m:t>
                </m:r>
              </m:e>
            </m:d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 </m:t>
            </m:r>
          </m:sub>
        </m:sSub>
      </m:oMath>
      <w:r w:rsidRPr="009216C6">
        <w:rPr>
          <w:rFonts w:ascii="Times New Roman" w:eastAsiaTheme="minorEastAsia" w:hAnsi="Times New Roman" w:cs="Times New Roman"/>
          <w:sz w:val="26"/>
          <w:szCs w:val="26"/>
        </w:rPr>
        <w:t>/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  </m:t>
        </m:r>
        <m:sSubSup>
          <m:sSub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z w:val="26"/>
                <w:szCs w:val="26"/>
              </w:rPr>
              <m:t>I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 xml:space="preserve">      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aq</m:t>
                </m:r>
              </m:e>
            </m:d>
            <m:r>
              <w:rPr>
                <w:rFonts w:ascii="Cambria Math" w:hAnsi="Cambria Math" w:cs="Times New Roman"/>
                <w:sz w:val="26"/>
                <w:szCs w:val="26"/>
              </w:rPr>
              <m:t xml:space="preserve"> 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-</m:t>
            </m:r>
          </m:sup>
        </m:sSubSup>
      </m:oMath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  <w:t>+0.54V</w:t>
      </w:r>
    </w:p>
    <w:p w:rsidR="0016321C" w:rsidRPr="009216C6" w:rsidRDefault="0016321C" w:rsidP="0016321C">
      <w:pPr>
        <w:pStyle w:val="NoSpacing"/>
        <w:tabs>
          <w:tab w:val="left" w:pos="567"/>
          <w:tab w:val="left" w:pos="1134"/>
          <w:tab w:val="left" w:pos="5670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9216C6" w:rsidRPr="009216C6" w:rsidRDefault="00646409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(i)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 xml:space="preserve">What is meant by the term standard electrode potential 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>(01 mark)</w:t>
      </w:r>
    </w:p>
    <w:p w:rsidR="009216C6" w:rsidRPr="009216C6" w:rsidRDefault="00646409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(ii)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 xml:space="preserve">Using a well labeled diagram describe how the standard electrode potential of 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iron (III) sulphate can be determined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>(06 marks)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(iii)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 xml:space="preserve">Why is it not possible to measure the standard electrode potential of iron(III) 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F74D93">
        <w:rPr>
          <w:rFonts w:ascii="Times New Roman" w:eastAsiaTheme="minorEastAsia" w:hAnsi="Times New Roman" w:cs="Times New Roman"/>
          <w:sz w:val="26"/>
          <w:szCs w:val="26"/>
        </w:rPr>
        <w:t>sulphate absolutely?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>(02 marks)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 xml:space="preserve">(c)  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>(i)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 xml:space="preserve">Write the cell convention and the equation for the overall reaction that  occurs 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when the electrode potentials in (a) above are combined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>(2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den>
            </m:f>
          </m:e>
        </m:box>
      </m:oMath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 xml:space="preserve"> marks) 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(ii)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>Calculate the overall electrode potential for the cell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>(1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den>
            </m:f>
          </m:e>
        </m:box>
      </m:oMath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 xml:space="preserve"> marks)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(iii)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 xml:space="preserve">State whether the reaction in c(i) is feasible or not. Give a reason for your 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answer</w:t>
      </w:r>
      <w:r w:rsidR="0011267F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ab/>
        <w:t>(01 mark)</w:t>
      </w:r>
    </w:p>
    <w:p w:rsidR="009216C6" w:rsidRPr="009216C6" w:rsidRDefault="00A43CD4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(d) 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A current of 40.5A was passed through molten lead (II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>) bromide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 xml:space="preserve"> for 4 hours and the </w:t>
      </w:r>
      <w:r w:rsidR="00CD4B72"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bromine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liberated</w:t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 xml:space="preserve"> reacted with 94.0g of hydroxyl benzene.  Calculate the number of 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>moles of;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  <w:t>(i)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  <w:t>Bromine liberated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  <w:t>(ii)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  <w:t>Hydroxy benzene that reacted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  <w:t>(04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216C6">
        <w:rPr>
          <w:rFonts w:ascii="Times New Roman" w:eastAsiaTheme="minorEastAsia" w:hAnsi="Times New Roman" w:cs="Times New Roman"/>
          <w:sz w:val="26"/>
          <w:szCs w:val="26"/>
        </w:rPr>
        <w:t>(e)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  <w:t xml:space="preserve">State what is observed and write equation for the reaction that took place between </w:t>
      </w:r>
      <w:r w:rsidR="00A43CD4">
        <w:rPr>
          <w:rFonts w:ascii="Times New Roman" w:eastAsiaTheme="minorEastAsia" w:hAnsi="Times New Roman" w:cs="Times New Roman"/>
          <w:sz w:val="26"/>
          <w:szCs w:val="26"/>
        </w:rPr>
        <w:tab/>
        <w:t xml:space="preserve">Bromine and hydroxy 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>benzene in (d) above</w:t>
      </w:r>
      <w:r w:rsidR="0011267F">
        <w:rPr>
          <w:rFonts w:ascii="Times New Roman" w:eastAsiaTheme="minorEastAsia" w:hAnsi="Times New Roman" w:cs="Times New Roman"/>
          <w:sz w:val="26"/>
          <w:szCs w:val="26"/>
        </w:rPr>
        <w:t>.</w:t>
      </w:r>
      <w:r w:rsidRPr="009216C6">
        <w:rPr>
          <w:rFonts w:ascii="Times New Roman" w:eastAsiaTheme="minorEastAsia" w:hAnsi="Times New Roman" w:cs="Times New Roman"/>
          <w:sz w:val="26"/>
          <w:szCs w:val="26"/>
        </w:rPr>
        <w:tab/>
        <w:t>(02 marks)</w:t>
      </w:r>
    </w:p>
    <w:p w:rsidR="00CD4B72" w:rsidRDefault="00CD4B72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ind w:left="144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>8</w:t>
      </w:r>
      <w:r w:rsidRPr="009216C6">
        <w:rPr>
          <w:rFonts w:ascii="Times New Roman" w:hAnsi="Times New Roman" w:cs="Times New Roman"/>
          <w:sz w:val="26"/>
          <w:szCs w:val="26"/>
        </w:rPr>
        <w:tab/>
        <w:t>Soap can be prepared from fats and oils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(a)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State one differences between fats and oil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(01 mark)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ab/>
      </w:r>
      <w:r w:rsidR="00CD4B72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(ii)</w:t>
      </w:r>
      <w:r w:rsidRPr="009216C6">
        <w:rPr>
          <w:rFonts w:ascii="Times New Roman" w:hAnsi="Times New Roman" w:cs="Times New Roman"/>
          <w:sz w:val="26"/>
          <w:szCs w:val="26"/>
        </w:rPr>
        <w:tab/>
        <w:t>Name two source of vegetable oil</w:t>
      </w:r>
      <w:r w:rsidRPr="009216C6">
        <w:rPr>
          <w:rFonts w:ascii="Times New Roman" w:hAnsi="Times New Roman" w:cs="Times New Roman"/>
          <w:sz w:val="26"/>
          <w:szCs w:val="26"/>
        </w:rPr>
        <w:tab/>
        <w:t>(02 mark)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(b)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What is the chemical nature of all soaps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(01 mark)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(ii)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Give a chemical name of an example of soap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(01 mark)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(c)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 xml:space="preserve">Soap was prepared from 9.5g of oil containing mainly Hexadecanoic acid   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CH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CH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)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14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CO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H</m:t>
            </m:r>
          </m:e>
        </m:d>
      </m:oMath>
      <w:r w:rsidR="009216C6" w:rsidRPr="009216C6">
        <w:rPr>
          <w:rFonts w:ascii="Times New Roman" w:eastAsiaTheme="minorEastAsia" w:hAnsi="Times New Roman" w:cs="Times New Roman"/>
          <w:sz w:val="26"/>
          <w:szCs w:val="26"/>
        </w:rPr>
        <w:t xml:space="preserve"> as the main component of the oil.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Explain briefly how pur</w:t>
      </w:r>
      <w:r w:rsidR="000339AE">
        <w:rPr>
          <w:rFonts w:ascii="Times New Roman" w:hAnsi="Times New Roman" w:cs="Times New Roman"/>
          <w:sz w:val="26"/>
          <w:szCs w:val="26"/>
        </w:rPr>
        <w:t>e soap was obtained from oil</w:t>
      </w:r>
      <w:r w:rsidR="000339AE">
        <w:rPr>
          <w:rFonts w:ascii="Times New Roman" w:hAnsi="Times New Roman" w:cs="Times New Roman"/>
          <w:sz w:val="26"/>
          <w:szCs w:val="26"/>
        </w:rPr>
        <w:tab/>
        <w:t>(04</w: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 marks) 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(ii)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Calculate the mass of the soap formed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9216C6" w:rsidRPr="009216C6" w:rsidRDefault="00CD4B72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216C6" w:rsidRPr="009216C6">
        <w:rPr>
          <w:rFonts w:ascii="Times New Roman" w:hAnsi="Times New Roman" w:cs="Times New Roman"/>
          <w:sz w:val="26"/>
          <w:szCs w:val="26"/>
        </w:rPr>
        <w:t>(iii)</w:t>
      </w:r>
      <w:r w:rsidR="009216C6" w:rsidRPr="009216C6">
        <w:rPr>
          <w:rFonts w:ascii="Times New Roman" w:hAnsi="Times New Roman" w:cs="Times New Roman"/>
          <w:sz w:val="26"/>
          <w:szCs w:val="26"/>
        </w:rPr>
        <w:tab/>
        <w:t>Name two use of the residue left after the oil has been extracted</w:t>
      </w:r>
      <w:r>
        <w:rPr>
          <w:rFonts w:ascii="Times New Roman" w:hAnsi="Times New Roman" w:cs="Times New Roman"/>
          <w:sz w:val="26"/>
          <w:szCs w:val="26"/>
        </w:rPr>
        <w:tab/>
      </w:r>
      <w:r w:rsidR="000339AE">
        <w:rPr>
          <w:rFonts w:ascii="Times New Roman" w:hAnsi="Times New Roman" w:cs="Times New Roman"/>
          <w:sz w:val="26"/>
          <w:szCs w:val="26"/>
        </w:rPr>
        <w:t>(01</w:t>
      </w:r>
      <w:r w:rsidR="009216C6" w:rsidRPr="009216C6">
        <w:rPr>
          <w:rFonts w:ascii="Times New Roman" w:hAnsi="Times New Roman" w:cs="Times New Roman"/>
          <w:sz w:val="26"/>
          <w:szCs w:val="26"/>
        </w:rPr>
        <w:t xml:space="preserve">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>(d)      (i)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Explain clearly how soap or detergents remove grease particles during process </w:t>
      </w:r>
      <w:r w:rsidR="00CD4B72">
        <w:rPr>
          <w:rFonts w:ascii="Times New Roman" w:hAnsi="Times New Roman" w:cs="Times New Roman"/>
          <w:sz w:val="26"/>
          <w:szCs w:val="26"/>
        </w:rPr>
        <w:tab/>
      </w:r>
      <w:r w:rsidR="00CD4B72">
        <w:rPr>
          <w:rFonts w:ascii="Times New Roman" w:hAnsi="Times New Roman" w:cs="Times New Roman"/>
          <w:sz w:val="26"/>
          <w:szCs w:val="26"/>
        </w:rPr>
        <w:tab/>
      </w:r>
      <w:r w:rsidR="00CD4B72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of washing</w:t>
      </w:r>
      <w:r w:rsidR="006E4346">
        <w:rPr>
          <w:rFonts w:ascii="Times New Roman" w:hAnsi="Times New Roman" w:cs="Times New Roman"/>
          <w:sz w:val="26"/>
          <w:szCs w:val="26"/>
        </w:rPr>
        <w:t>.</w:t>
      </w:r>
      <w:r w:rsidRPr="009216C6"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8789"/>
        </w:tabs>
        <w:spacing w:line="276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ab/>
      </w:r>
      <w:r w:rsidR="00CD4B72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(ii)</w:t>
      </w:r>
      <w:r w:rsidRPr="009216C6">
        <w:rPr>
          <w:rFonts w:ascii="Times New Roman" w:hAnsi="Times New Roman" w:cs="Times New Roman"/>
          <w:sz w:val="26"/>
          <w:szCs w:val="26"/>
        </w:rPr>
        <w:tab/>
        <w:t>Explain the difference between soap and detergents</w:t>
      </w:r>
      <w:r w:rsidR="0011267F">
        <w:rPr>
          <w:rFonts w:ascii="Times New Roman" w:hAnsi="Times New Roman" w:cs="Times New Roman"/>
          <w:sz w:val="26"/>
          <w:szCs w:val="26"/>
        </w:rPr>
        <w:t>.</w:t>
      </w:r>
      <w:r w:rsidRPr="009216C6">
        <w:rPr>
          <w:rFonts w:ascii="Times New Roman" w:hAnsi="Times New Roman" w:cs="Times New Roman"/>
          <w:sz w:val="26"/>
          <w:szCs w:val="26"/>
        </w:rPr>
        <w:tab/>
        <w:t>(02marks)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9216C6" w:rsidRPr="009216C6" w:rsidRDefault="009216C6" w:rsidP="0016321C">
      <w:pPr>
        <w:pStyle w:val="NoSpacing"/>
        <w:tabs>
          <w:tab w:val="left" w:pos="567"/>
          <w:tab w:val="left" w:pos="1134"/>
          <w:tab w:val="left" w:pos="1701"/>
          <w:tab w:val="left" w:pos="878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16C6">
        <w:rPr>
          <w:rFonts w:ascii="Times New Roman" w:hAnsi="Times New Roman" w:cs="Times New Roman"/>
          <w:sz w:val="26"/>
          <w:szCs w:val="26"/>
        </w:rPr>
        <w:tab/>
      </w:r>
      <w:r w:rsidR="00CD4B72">
        <w:rPr>
          <w:rFonts w:ascii="Times New Roman" w:hAnsi="Times New Roman" w:cs="Times New Roman"/>
          <w:sz w:val="26"/>
          <w:szCs w:val="26"/>
        </w:rPr>
        <w:tab/>
      </w:r>
      <w:r w:rsidRPr="009216C6">
        <w:rPr>
          <w:rFonts w:ascii="Times New Roman" w:hAnsi="Times New Roman" w:cs="Times New Roman"/>
          <w:sz w:val="26"/>
          <w:szCs w:val="26"/>
        </w:rPr>
        <w:t>(iii)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Give one advantage and disadvantage </w:t>
      </w:r>
      <w:r w:rsidR="0016321C">
        <w:rPr>
          <w:rFonts w:ascii="Times New Roman" w:hAnsi="Times New Roman" w:cs="Times New Roman"/>
          <w:sz w:val="26"/>
          <w:szCs w:val="26"/>
        </w:rPr>
        <w:t xml:space="preserve">of </w:t>
      </w:r>
      <w:r w:rsidRPr="009216C6">
        <w:rPr>
          <w:rFonts w:ascii="Times New Roman" w:hAnsi="Times New Roman" w:cs="Times New Roman"/>
          <w:sz w:val="26"/>
          <w:szCs w:val="26"/>
        </w:rPr>
        <w:t>using detergents</w:t>
      </w:r>
      <w:r w:rsidR="0011267F">
        <w:rPr>
          <w:rFonts w:ascii="Times New Roman" w:hAnsi="Times New Roman" w:cs="Times New Roman"/>
          <w:sz w:val="26"/>
          <w:szCs w:val="26"/>
        </w:rPr>
        <w:t>.</w:t>
      </w:r>
      <w:r w:rsidRPr="009216C6">
        <w:rPr>
          <w:rFonts w:ascii="Times New Roman" w:hAnsi="Times New Roman" w:cs="Times New Roman"/>
          <w:sz w:val="26"/>
          <w:szCs w:val="26"/>
        </w:rPr>
        <w:tab/>
        <w:t xml:space="preserve">(02 marks)   </w:t>
      </w:r>
    </w:p>
    <w:p w:rsidR="009216C6" w:rsidRPr="009216C6" w:rsidRDefault="009216C6" w:rsidP="009216C6">
      <w:pPr>
        <w:tabs>
          <w:tab w:val="left" w:pos="567"/>
          <w:tab w:val="left" w:pos="1134"/>
          <w:tab w:val="left" w:pos="8789"/>
        </w:tabs>
        <w:spacing w:line="360" w:lineRule="auto"/>
        <w:jc w:val="center"/>
        <w:rPr>
          <w:b/>
          <w:sz w:val="26"/>
          <w:szCs w:val="26"/>
        </w:rPr>
      </w:pPr>
    </w:p>
    <w:sectPr w:rsidR="009216C6" w:rsidRPr="009216C6" w:rsidSect="004F08C5">
      <w:headerReference w:type="even" r:id="rId11"/>
      <w:headerReference w:type="default" r:id="rId12"/>
      <w:footerReference w:type="default" r:id="rId13"/>
      <w:footerReference w:type="first" r:id="rId14"/>
      <w:pgSz w:w="11909" w:h="16834" w:code="9"/>
      <w:pgMar w:top="1296" w:right="749" w:bottom="288" w:left="1080" w:header="720" w:footer="30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850" w:rsidRDefault="00583850">
      <w:r>
        <w:separator/>
      </w:r>
    </w:p>
  </w:endnote>
  <w:endnote w:type="continuationSeparator" w:id="1">
    <w:p w:rsidR="00583850" w:rsidRDefault="00583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34" w:rsidRDefault="00C02B34">
    <w:pPr>
      <w:pStyle w:val="Footer"/>
      <w:pBdr>
        <w:bottom w:val="single" w:sz="12" w:space="1" w:color="auto"/>
      </w:pBdr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C02B34" w:rsidRPr="00441170" w:rsidRDefault="00C02B34" w:rsidP="002F7172">
    <w:pPr>
      <w:pStyle w:val="Footer"/>
      <w:jc w:val="center"/>
      <w:rPr>
        <w:b/>
        <w:i/>
        <w:sz w:val="20"/>
        <w:szCs w:val="20"/>
      </w:rPr>
    </w:pPr>
    <w:r w:rsidRPr="005B6A1D">
      <w:rPr>
        <w:b/>
        <w:i/>
      </w:rPr>
      <w:t xml:space="preserve">                                           </w:t>
    </w:r>
    <w:r w:rsidRPr="00441170">
      <w:rPr>
        <w:b/>
        <w:i/>
        <w:sz w:val="20"/>
        <w:szCs w:val="20"/>
      </w:rPr>
      <w:t>© 201</w:t>
    </w:r>
    <w:r w:rsidR="009216C6">
      <w:rPr>
        <w:b/>
        <w:i/>
        <w:sz w:val="20"/>
        <w:szCs w:val="20"/>
      </w:rPr>
      <w:t>9</w:t>
    </w:r>
    <w:r w:rsidR="001D699A">
      <w:rPr>
        <w:b/>
        <w:i/>
        <w:sz w:val="20"/>
        <w:szCs w:val="20"/>
      </w:rPr>
      <w:t xml:space="preserve"> </w:t>
    </w:r>
    <w:r>
      <w:rPr>
        <w:b/>
        <w:i/>
        <w:sz w:val="20"/>
        <w:szCs w:val="20"/>
      </w:rPr>
      <w:t xml:space="preserve"> </w:t>
    </w:r>
    <w:r w:rsidRPr="00441170">
      <w:rPr>
        <w:b/>
        <w:i/>
        <w:sz w:val="20"/>
        <w:szCs w:val="20"/>
      </w:rPr>
      <w:t xml:space="preserve">Jinja Joint Examinations Board        </w:t>
    </w:r>
    <w:r>
      <w:rPr>
        <w:b/>
        <w:i/>
        <w:sz w:val="20"/>
        <w:szCs w:val="20"/>
      </w:rPr>
      <w:t xml:space="preserve">      </w:t>
    </w:r>
    <w:r w:rsidR="0064153A">
      <w:rPr>
        <w:b/>
        <w:i/>
        <w:sz w:val="20"/>
        <w:szCs w:val="20"/>
      </w:rPr>
      <w:t>Turn over</w:t>
    </w:r>
    <w:r>
      <w:rPr>
        <w:b/>
        <w:i/>
        <w:sz w:val="20"/>
        <w:szCs w:val="20"/>
      </w:rPr>
      <w:t xml:space="preserve">         </w:t>
    </w:r>
  </w:p>
  <w:p w:rsidR="00C02B34" w:rsidRPr="002F7172" w:rsidRDefault="00C02B34" w:rsidP="002F7172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34" w:rsidRDefault="00C02B34">
    <w:pPr>
      <w:pStyle w:val="Footer"/>
      <w:pBdr>
        <w:bottom w:val="single" w:sz="12" w:space="1" w:color="auto"/>
      </w:pBdr>
      <w:rPr>
        <w:b/>
      </w:rPr>
    </w:pPr>
  </w:p>
  <w:p w:rsidR="00C02B34" w:rsidRPr="00441170" w:rsidRDefault="00C02B34" w:rsidP="002F7172">
    <w:pPr>
      <w:pStyle w:val="Footer"/>
      <w:jc w:val="center"/>
      <w:rPr>
        <w:b/>
        <w:sz w:val="20"/>
        <w:szCs w:val="20"/>
      </w:rPr>
    </w:pPr>
    <w:r w:rsidRPr="002F7172">
      <w:rPr>
        <w:b/>
        <w:i/>
      </w:rPr>
      <w:t xml:space="preserve">                                         </w:t>
    </w:r>
    <w:r w:rsidRPr="00441170">
      <w:rPr>
        <w:b/>
        <w:i/>
        <w:sz w:val="20"/>
        <w:szCs w:val="20"/>
      </w:rPr>
      <w:t xml:space="preserve"> © 201</w:t>
    </w:r>
    <w:r w:rsidR="009216C6">
      <w:rPr>
        <w:b/>
        <w:i/>
        <w:sz w:val="20"/>
        <w:szCs w:val="20"/>
      </w:rPr>
      <w:t>9</w:t>
    </w:r>
    <w:r>
      <w:rPr>
        <w:b/>
        <w:i/>
        <w:sz w:val="20"/>
        <w:szCs w:val="20"/>
      </w:rPr>
      <w:t xml:space="preserve"> </w:t>
    </w:r>
    <w:r w:rsidRPr="00441170">
      <w:rPr>
        <w:b/>
        <w:i/>
        <w:sz w:val="20"/>
        <w:szCs w:val="20"/>
      </w:rPr>
      <w:t xml:space="preserve">Jinja Joint Examinations Board                   </w:t>
    </w:r>
    <w:r>
      <w:rPr>
        <w:b/>
        <w:i/>
        <w:sz w:val="20"/>
        <w:szCs w:val="20"/>
      </w:rPr>
      <w:t xml:space="preserve">                            </w:t>
    </w:r>
    <w:r w:rsidRPr="00441170">
      <w:rPr>
        <w:b/>
        <w:i/>
        <w:sz w:val="20"/>
        <w:szCs w:val="20"/>
      </w:rPr>
      <w:t xml:space="preserve">    Turn Over </w:t>
    </w:r>
  </w:p>
  <w:p w:rsidR="00C02B34" w:rsidRPr="002F7172" w:rsidRDefault="00C02B34" w:rsidP="002F7172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850" w:rsidRDefault="00583850">
      <w:r>
        <w:separator/>
      </w:r>
    </w:p>
  </w:footnote>
  <w:footnote w:type="continuationSeparator" w:id="1">
    <w:p w:rsidR="00583850" w:rsidRDefault="00583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34" w:rsidRDefault="00086D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02B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2B34" w:rsidRDefault="00C02B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34" w:rsidRDefault="00086D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02B3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153A">
      <w:rPr>
        <w:rStyle w:val="PageNumber"/>
        <w:noProof/>
      </w:rPr>
      <w:t>5</w:t>
    </w:r>
    <w:r>
      <w:rPr>
        <w:rStyle w:val="PageNumber"/>
      </w:rPr>
      <w:fldChar w:fldCharType="end"/>
    </w:r>
  </w:p>
  <w:p w:rsidR="00C02B34" w:rsidRDefault="00C02B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7600"/>
    <w:multiLevelType w:val="hybridMultilevel"/>
    <w:tmpl w:val="18107388"/>
    <w:lvl w:ilvl="0" w:tplc="5FAA5A88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08C9F88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AE7F84"/>
    <w:multiLevelType w:val="hybridMultilevel"/>
    <w:tmpl w:val="0292E492"/>
    <w:lvl w:ilvl="0" w:tplc="3952728C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AA752BE"/>
    <w:multiLevelType w:val="hybridMultilevel"/>
    <w:tmpl w:val="8C0883AC"/>
    <w:lvl w:ilvl="0" w:tplc="8A625C2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F60E1E"/>
    <w:multiLevelType w:val="hybridMultilevel"/>
    <w:tmpl w:val="8B28E210"/>
    <w:lvl w:ilvl="0" w:tplc="AB30C15C">
      <w:start w:val="1"/>
      <w:numFmt w:val="lowerLetter"/>
      <w:lvlText w:val="(%1)"/>
      <w:lvlJc w:val="left"/>
      <w:pPr>
        <w:tabs>
          <w:tab w:val="num" w:pos="1065"/>
        </w:tabs>
        <w:ind w:left="106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4">
    <w:nsid w:val="134B5151"/>
    <w:multiLevelType w:val="hybridMultilevel"/>
    <w:tmpl w:val="5B6EFBE8"/>
    <w:lvl w:ilvl="0" w:tplc="E130756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A12B94"/>
    <w:multiLevelType w:val="hybridMultilevel"/>
    <w:tmpl w:val="A496B67C"/>
    <w:lvl w:ilvl="0" w:tplc="B48277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44B8E"/>
    <w:multiLevelType w:val="hybridMultilevel"/>
    <w:tmpl w:val="2220787C"/>
    <w:lvl w:ilvl="0" w:tplc="5FAA5A88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9B84EE1"/>
    <w:multiLevelType w:val="hybridMultilevel"/>
    <w:tmpl w:val="9AA2B2CE"/>
    <w:lvl w:ilvl="0" w:tplc="77DA7C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BDC753E"/>
    <w:multiLevelType w:val="hybridMultilevel"/>
    <w:tmpl w:val="537C44AE"/>
    <w:lvl w:ilvl="0" w:tplc="2DDA5F3A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DA15FB7"/>
    <w:multiLevelType w:val="hybridMultilevel"/>
    <w:tmpl w:val="8832689E"/>
    <w:lvl w:ilvl="0" w:tplc="841E051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D33B91"/>
    <w:multiLevelType w:val="hybridMultilevel"/>
    <w:tmpl w:val="21CC0386"/>
    <w:lvl w:ilvl="0" w:tplc="C92E8142">
      <w:start w:val="4"/>
      <w:numFmt w:val="lowerLetter"/>
      <w:lvlText w:val="(%1)"/>
      <w:lvlJc w:val="left"/>
      <w:pPr>
        <w:tabs>
          <w:tab w:val="num" w:pos="1755"/>
        </w:tabs>
        <w:ind w:left="1755" w:hanging="13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1">
    <w:nsid w:val="28C264FE"/>
    <w:multiLevelType w:val="hybridMultilevel"/>
    <w:tmpl w:val="D048FE82"/>
    <w:lvl w:ilvl="0" w:tplc="02860714">
      <w:start w:val="1"/>
      <w:numFmt w:val="lowerRoman"/>
      <w:lvlText w:val="(%1)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>
    <w:nsid w:val="2A9F59FF"/>
    <w:multiLevelType w:val="hybridMultilevel"/>
    <w:tmpl w:val="407EB252"/>
    <w:lvl w:ilvl="0" w:tplc="5FAA5A88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3D6BAB"/>
    <w:multiLevelType w:val="hybridMultilevel"/>
    <w:tmpl w:val="50B0FD36"/>
    <w:lvl w:ilvl="0" w:tplc="F85EBD5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A602841"/>
    <w:multiLevelType w:val="hybridMultilevel"/>
    <w:tmpl w:val="DA34977C"/>
    <w:lvl w:ilvl="0" w:tplc="5C14E62C">
      <w:start w:val="1"/>
      <w:numFmt w:val="lowerLetter"/>
      <w:lvlText w:val="(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5">
    <w:nsid w:val="3BE2020A"/>
    <w:multiLevelType w:val="hybridMultilevel"/>
    <w:tmpl w:val="A76EC454"/>
    <w:lvl w:ilvl="0" w:tplc="9DB0F7E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05F3B99"/>
    <w:multiLevelType w:val="hybridMultilevel"/>
    <w:tmpl w:val="C2C226F0"/>
    <w:lvl w:ilvl="0" w:tplc="A9D493E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85322C"/>
    <w:multiLevelType w:val="hybridMultilevel"/>
    <w:tmpl w:val="89E6D546"/>
    <w:lvl w:ilvl="0" w:tplc="0FC20552">
      <w:start w:val="1"/>
      <w:numFmt w:val="lowerLetter"/>
      <w:lvlText w:val="(%1)"/>
      <w:lvlJc w:val="left"/>
      <w:pPr>
        <w:tabs>
          <w:tab w:val="num" w:pos="1950"/>
        </w:tabs>
        <w:ind w:left="1950" w:hanging="13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8">
    <w:nsid w:val="437B14B1"/>
    <w:multiLevelType w:val="hybridMultilevel"/>
    <w:tmpl w:val="144270D4"/>
    <w:lvl w:ilvl="0" w:tplc="499EA43E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053FA"/>
    <w:multiLevelType w:val="hybridMultilevel"/>
    <w:tmpl w:val="12BE775A"/>
    <w:lvl w:ilvl="0" w:tplc="D39A43B0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65B52D8"/>
    <w:multiLevelType w:val="hybridMultilevel"/>
    <w:tmpl w:val="73D88266"/>
    <w:lvl w:ilvl="0" w:tplc="5FAA5A88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EE741AA"/>
    <w:multiLevelType w:val="hybridMultilevel"/>
    <w:tmpl w:val="A1525E46"/>
    <w:lvl w:ilvl="0" w:tplc="BC92DF9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1295D39"/>
    <w:multiLevelType w:val="hybridMultilevel"/>
    <w:tmpl w:val="EF121BA0"/>
    <w:lvl w:ilvl="0" w:tplc="7B3C3998">
      <w:start w:val="1"/>
      <w:numFmt w:val="lowerRoman"/>
      <w:lvlText w:val="(%1)"/>
      <w:lvlJc w:val="left"/>
      <w:pPr>
        <w:tabs>
          <w:tab w:val="num" w:pos="1905"/>
        </w:tabs>
        <w:ind w:left="19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23">
    <w:nsid w:val="5D955565"/>
    <w:multiLevelType w:val="hybridMultilevel"/>
    <w:tmpl w:val="01F2DDAC"/>
    <w:lvl w:ilvl="0" w:tplc="352C3CD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DC47E3C"/>
    <w:multiLevelType w:val="hybridMultilevel"/>
    <w:tmpl w:val="E1644C34"/>
    <w:lvl w:ilvl="0" w:tplc="58E0E2A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F243453"/>
    <w:multiLevelType w:val="hybridMultilevel"/>
    <w:tmpl w:val="9E7C7F08"/>
    <w:lvl w:ilvl="0" w:tplc="EC76F8F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A936712"/>
    <w:multiLevelType w:val="hybridMultilevel"/>
    <w:tmpl w:val="F1DC2A7A"/>
    <w:lvl w:ilvl="0" w:tplc="50BA62C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C181DC3"/>
    <w:multiLevelType w:val="hybridMultilevel"/>
    <w:tmpl w:val="85F45860"/>
    <w:lvl w:ilvl="0" w:tplc="BE647FA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00E173E"/>
    <w:multiLevelType w:val="hybridMultilevel"/>
    <w:tmpl w:val="0C1CFAE8"/>
    <w:lvl w:ilvl="0" w:tplc="B57000C6">
      <w:start w:val="2"/>
      <w:numFmt w:val="lowerLetter"/>
      <w:lvlText w:val="(%1)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6741CE2"/>
    <w:multiLevelType w:val="hybridMultilevel"/>
    <w:tmpl w:val="CCB27D9A"/>
    <w:lvl w:ilvl="0" w:tplc="FC725F30">
      <w:start w:val="3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77996AFB"/>
    <w:multiLevelType w:val="hybridMultilevel"/>
    <w:tmpl w:val="E25682D6"/>
    <w:lvl w:ilvl="0" w:tplc="1598B13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ACD6592"/>
    <w:multiLevelType w:val="hybridMultilevel"/>
    <w:tmpl w:val="7BC82512"/>
    <w:lvl w:ilvl="0" w:tplc="39DE69A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DA73981"/>
    <w:multiLevelType w:val="hybridMultilevel"/>
    <w:tmpl w:val="7C600CF6"/>
    <w:lvl w:ilvl="0" w:tplc="040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33">
    <w:nsid w:val="7DB7298D"/>
    <w:multiLevelType w:val="hybridMultilevel"/>
    <w:tmpl w:val="F3D85732"/>
    <w:lvl w:ilvl="0" w:tplc="AA12169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22"/>
  </w:num>
  <w:num w:numId="3">
    <w:abstractNumId w:val="28"/>
  </w:num>
  <w:num w:numId="4">
    <w:abstractNumId w:val="17"/>
  </w:num>
  <w:num w:numId="5">
    <w:abstractNumId w:val="19"/>
  </w:num>
  <w:num w:numId="6">
    <w:abstractNumId w:val="11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14"/>
  </w:num>
  <w:num w:numId="12">
    <w:abstractNumId w:val="32"/>
  </w:num>
  <w:num w:numId="13">
    <w:abstractNumId w:val="6"/>
  </w:num>
  <w:num w:numId="14">
    <w:abstractNumId w:val="20"/>
  </w:num>
  <w:num w:numId="15">
    <w:abstractNumId w:val="0"/>
  </w:num>
  <w:num w:numId="16">
    <w:abstractNumId w:val="29"/>
  </w:num>
  <w:num w:numId="17">
    <w:abstractNumId w:val="12"/>
  </w:num>
  <w:num w:numId="18">
    <w:abstractNumId w:val="5"/>
  </w:num>
  <w:num w:numId="19">
    <w:abstractNumId w:val="13"/>
  </w:num>
  <w:num w:numId="20">
    <w:abstractNumId w:val="25"/>
  </w:num>
  <w:num w:numId="21">
    <w:abstractNumId w:val="31"/>
  </w:num>
  <w:num w:numId="22">
    <w:abstractNumId w:val="15"/>
  </w:num>
  <w:num w:numId="23">
    <w:abstractNumId w:val="27"/>
  </w:num>
  <w:num w:numId="24">
    <w:abstractNumId w:val="24"/>
  </w:num>
  <w:num w:numId="25">
    <w:abstractNumId w:val="16"/>
  </w:num>
  <w:num w:numId="26">
    <w:abstractNumId w:val="2"/>
  </w:num>
  <w:num w:numId="27">
    <w:abstractNumId w:val="18"/>
  </w:num>
  <w:num w:numId="28">
    <w:abstractNumId w:val="4"/>
  </w:num>
  <w:num w:numId="29">
    <w:abstractNumId w:val="23"/>
  </w:num>
  <w:num w:numId="30">
    <w:abstractNumId w:val="30"/>
  </w:num>
  <w:num w:numId="31">
    <w:abstractNumId w:val="26"/>
  </w:num>
  <w:num w:numId="32">
    <w:abstractNumId w:val="33"/>
  </w:num>
  <w:num w:numId="33">
    <w:abstractNumId w:val="21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1EE"/>
    <w:rsid w:val="00002FB0"/>
    <w:rsid w:val="00020C95"/>
    <w:rsid w:val="00033457"/>
    <w:rsid w:val="000339AE"/>
    <w:rsid w:val="000478AC"/>
    <w:rsid w:val="00051929"/>
    <w:rsid w:val="000643CC"/>
    <w:rsid w:val="00086D4D"/>
    <w:rsid w:val="000B19BA"/>
    <w:rsid w:val="000C7654"/>
    <w:rsid w:val="000D1663"/>
    <w:rsid w:val="000D2607"/>
    <w:rsid w:val="000D4492"/>
    <w:rsid w:val="000E031E"/>
    <w:rsid w:val="001025C3"/>
    <w:rsid w:val="00107FCF"/>
    <w:rsid w:val="0011267F"/>
    <w:rsid w:val="00115619"/>
    <w:rsid w:val="001223AA"/>
    <w:rsid w:val="001249D3"/>
    <w:rsid w:val="001249FE"/>
    <w:rsid w:val="00126956"/>
    <w:rsid w:val="00133BF5"/>
    <w:rsid w:val="00137BCA"/>
    <w:rsid w:val="0014428C"/>
    <w:rsid w:val="00144D86"/>
    <w:rsid w:val="00145C74"/>
    <w:rsid w:val="0016321C"/>
    <w:rsid w:val="001645F4"/>
    <w:rsid w:val="001670E1"/>
    <w:rsid w:val="00173A16"/>
    <w:rsid w:val="00177872"/>
    <w:rsid w:val="0018063C"/>
    <w:rsid w:val="0018364D"/>
    <w:rsid w:val="0018577E"/>
    <w:rsid w:val="00185E4C"/>
    <w:rsid w:val="001937BC"/>
    <w:rsid w:val="00194B25"/>
    <w:rsid w:val="00197D50"/>
    <w:rsid w:val="001A0641"/>
    <w:rsid w:val="001A263F"/>
    <w:rsid w:val="001A6CC1"/>
    <w:rsid w:val="001C123F"/>
    <w:rsid w:val="001C2117"/>
    <w:rsid w:val="001C2853"/>
    <w:rsid w:val="001C7823"/>
    <w:rsid w:val="001D1037"/>
    <w:rsid w:val="001D3213"/>
    <w:rsid w:val="001D3E07"/>
    <w:rsid w:val="001D552A"/>
    <w:rsid w:val="001D699A"/>
    <w:rsid w:val="001E0B82"/>
    <w:rsid w:val="001E2527"/>
    <w:rsid w:val="001F367B"/>
    <w:rsid w:val="00200C02"/>
    <w:rsid w:val="002033E4"/>
    <w:rsid w:val="00204B57"/>
    <w:rsid w:val="0021291A"/>
    <w:rsid w:val="002151F4"/>
    <w:rsid w:val="00220ED8"/>
    <w:rsid w:val="00226D81"/>
    <w:rsid w:val="00233EB8"/>
    <w:rsid w:val="00244D55"/>
    <w:rsid w:val="00250C8A"/>
    <w:rsid w:val="00282D5F"/>
    <w:rsid w:val="00283862"/>
    <w:rsid w:val="00296E6E"/>
    <w:rsid w:val="002A5A24"/>
    <w:rsid w:val="002A7BF6"/>
    <w:rsid w:val="002C77C5"/>
    <w:rsid w:val="002D6752"/>
    <w:rsid w:val="002F7172"/>
    <w:rsid w:val="00317819"/>
    <w:rsid w:val="003230D8"/>
    <w:rsid w:val="00325CB7"/>
    <w:rsid w:val="00337C3A"/>
    <w:rsid w:val="00341EED"/>
    <w:rsid w:val="00360D7F"/>
    <w:rsid w:val="00366999"/>
    <w:rsid w:val="00380C09"/>
    <w:rsid w:val="003B5634"/>
    <w:rsid w:val="003C2560"/>
    <w:rsid w:val="003C3F9F"/>
    <w:rsid w:val="003D462D"/>
    <w:rsid w:val="003F7BE4"/>
    <w:rsid w:val="004011EE"/>
    <w:rsid w:val="00403607"/>
    <w:rsid w:val="00410B25"/>
    <w:rsid w:val="00410D75"/>
    <w:rsid w:val="00412890"/>
    <w:rsid w:val="00413A80"/>
    <w:rsid w:val="00416CE2"/>
    <w:rsid w:val="00421A34"/>
    <w:rsid w:val="00423570"/>
    <w:rsid w:val="0043682B"/>
    <w:rsid w:val="00441170"/>
    <w:rsid w:val="00443DFC"/>
    <w:rsid w:val="00444F1B"/>
    <w:rsid w:val="00455554"/>
    <w:rsid w:val="00461AAE"/>
    <w:rsid w:val="00465895"/>
    <w:rsid w:val="0046694A"/>
    <w:rsid w:val="00472239"/>
    <w:rsid w:val="00474C32"/>
    <w:rsid w:val="004837B6"/>
    <w:rsid w:val="004920FD"/>
    <w:rsid w:val="004A1B91"/>
    <w:rsid w:val="004B33AE"/>
    <w:rsid w:val="004B3802"/>
    <w:rsid w:val="004B5821"/>
    <w:rsid w:val="004C227C"/>
    <w:rsid w:val="004C771D"/>
    <w:rsid w:val="004D294A"/>
    <w:rsid w:val="004F08C5"/>
    <w:rsid w:val="004F6E6A"/>
    <w:rsid w:val="00510781"/>
    <w:rsid w:val="00510AF4"/>
    <w:rsid w:val="0051539F"/>
    <w:rsid w:val="005219C7"/>
    <w:rsid w:val="005254A5"/>
    <w:rsid w:val="00526F44"/>
    <w:rsid w:val="005278E6"/>
    <w:rsid w:val="00531194"/>
    <w:rsid w:val="00534701"/>
    <w:rsid w:val="005419DE"/>
    <w:rsid w:val="005446AB"/>
    <w:rsid w:val="00546F74"/>
    <w:rsid w:val="00550115"/>
    <w:rsid w:val="005528ED"/>
    <w:rsid w:val="0055669F"/>
    <w:rsid w:val="005667BD"/>
    <w:rsid w:val="005702FF"/>
    <w:rsid w:val="00581B39"/>
    <w:rsid w:val="00583850"/>
    <w:rsid w:val="00590BA2"/>
    <w:rsid w:val="00591699"/>
    <w:rsid w:val="005916D6"/>
    <w:rsid w:val="00595876"/>
    <w:rsid w:val="005A067F"/>
    <w:rsid w:val="005A6F17"/>
    <w:rsid w:val="005B29FD"/>
    <w:rsid w:val="005B3A08"/>
    <w:rsid w:val="005B6A1D"/>
    <w:rsid w:val="005E7A7F"/>
    <w:rsid w:val="005F6204"/>
    <w:rsid w:val="005F632A"/>
    <w:rsid w:val="006025DF"/>
    <w:rsid w:val="0060599C"/>
    <w:rsid w:val="00611C80"/>
    <w:rsid w:val="00616AC7"/>
    <w:rsid w:val="00621BFA"/>
    <w:rsid w:val="006223D9"/>
    <w:rsid w:val="00624309"/>
    <w:rsid w:val="0063319F"/>
    <w:rsid w:val="00635119"/>
    <w:rsid w:val="0064153A"/>
    <w:rsid w:val="00645164"/>
    <w:rsid w:val="00646409"/>
    <w:rsid w:val="00655F02"/>
    <w:rsid w:val="006651D4"/>
    <w:rsid w:val="00677537"/>
    <w:rsid w:val="00686EBE"/>
    <w:rsid w:val="006960AD"/>
    <w:rsid w:val="006B4BAC"/>
    <w:rsid w:val="006B68F2"/>
    <w:rsid w:val="006C3477"/>
    <w:rsid w:val="006D2706"/>
    <w:rsid w:val="006E0409"/>
    <w:rsid w:val="006E4346"/>
    <w:rsid w:val="006E4C18"/>
    <w:rsid w:val="006E6047"/>
    <w:rsid w:val="006F1510"/>
    <w:rsid w:val="006F1AB0"/>
    <w:rsid w:val="006F1F45"/>
    <w:rsid w:val="006F5B94"/>
    <w:rsid w:val="0070095E"/>
    <w:rsid w:val="0070636C"/>
    <w:rsid w:val="00707746"/>
    <w:rsid w:val="007266C9"/>
    <w:rsid w:val="00763055"/>
    <w:rsid w:val="00767CBF"/>
    <w:rsid w:val="00772D17"/>
    <w:rsid w:val="0077674D"/>
    <w:rsid w:val="007904B2"/>
    <w:rsid w:val="007950DA"/>
    <w:rsid w:val="007A70C2"/>
    <w:rsid w:val="007A78B7"/>
    <w:rsid w:val="007B48BD"/>
    <w:rsid w:val="007B6078"/>
    <w:rsid w:val="007C5FBD"/>
    <w:rsid w:val="007C736A"/>
    <w:rsid w:val="007D0C68"/>
    <w:rsid w:val="007E12C1"/>
    <w:rsid w:val="007E7161"/>
    <w:rsid w:val="007F427E"/>
    <w:rsid w:val="007F4E2F"/>
    <w:rsid w:val="007F52FC"/>
    <w:rsid w:val="00811176"/>
    <w:rsid w:val="00813CBE"/>
    <w:rsid w:val="0082392E"/>
    <w:rsid w:val="00842A37"/>
    <w:rsid w:val="00844BB7"/>
    <w:rsid w:val="00853A12"/>
    <w:rsid w:val="00855ABD"/>
    <w:rsid w:val="00860BA8"/>
    <w:rsid w:val="008770A6"/>
    <w:rsid w:val="00890740"/>
    <w:rsid w:val="0089247F"/>
    <w:rsid w:val="0089345E"/>
    <w:rsid w:val="008A1B85"/>
    <w:rsid w:val="008A42AC"/>
    <w:rsid w:val="008D1F15"/>
    <w:rsid w:val="008D6073"/>
    <w:rsid w:val="008D7C6D"/>
    <w:rsid w:val="008E55BA"/>
    <w:rsid w:val="008F2FB6"/>
    <w:rsid w:val="00904965"/>
    <w:rsid w:val="009201F9"/>
    <w:rsid w:val="009216C6"/>
    <w:rsid w:val="009268CF"/>
    <w:rsid w:val="009414A7"/>
    <w:rsid w:val="00945D06"/>
    <w:rsid w:val="0096114E"/>
    <w:rsid w:val="00962483"/>
    <w:rsid w:val="00967E0A"/>
    <w:rsid w:val="00973E47"/>
    <w:rsid w:val="009A0C46"/>
    <w:rsid w:val="009B258B"/>
    <w:rsid w:val="009B3040"/>
    <w:rsid w:val="009B4D1D"/>
    <w:rsid w:val="009C0193"/>
    <w:rsid w:val="009C78AC"/>
    <w:rsid w:val="009D2EDE"/>
    <w:rsid w:val="009D3289"/>
    <w:rsid w:val="00A051CE"/>
    <w:rsid w:val="00A11B76"/>
    <w:rsid w:val="00A137D9"/>
    <w:rsid w:val="00A15382"/>
    <w:rsid w:val="00A1560A"/>
    <w:rsid w:val="00A272E7"/>
    <w:rsid w:val="00A32651"/>
    <w:rsid w:val="00A37ACC"/>
    <w:rsid w:val="00A4355D"/>
    <w:rsid w:val="00A43CD4"/>
    <w:rsid w:val="00A531FE"/>
    <w:rsid w:val="00A53B43"/>
    <w:rsid w:val="00A54924"/>
    <w:rsid w:val="00A6519F"/>
    <w:rsid w:val="00A6660B"/>
    <w:rsid w:val="00A76F6A"/>
    <w:rsid w:val="00A83B6F"/>
    <w:rsid w:val="00A86D46"/>
    <w:rsid w:val="00A916C1"/>
    <w:rsid w:val="00AA2D38"/>
    <w:rsid w:val="00AB0481"/>
    <w:rsid w:val="00AC7240"/>
    <w:rsid w:val="00B014F9"/>
    <w:rsid w:val="00B0687D"/>
    <w:rsid w:val="00B149BD"/>
    <w:rsid w:val="00B30B9A"/>
    <w:rsid w:val="00B47A93"/>
    <w:rsid w:val="00B512C5"/>
    <w:rsid w:val="00B5449D"/>
    <w:rsid w:val="00B56C9B"/>
    <w:rsid w:val="00B73293"/>
    <w:rsid w:val="00B86AF4"/>
    <w:rsid w:val="00B86B94"/>
    <w:rsid w:val="00B93675"/>
    <w:rsid w:val="00B95501"/>
    <w:rsid w:val="00B971A9"/>
    <w:rsid w:val="00BA1F93"/>
    <w:rsid w:val="00BA29C6"/>
    <w:rsid w:val="00BA363A"/>
    <w:rsid w:val="00BB00A7"/>
    <w:rsid w:val="00BC2517"/>
    <w:rsid w:val="00BC346D"/>
    <w:rsid w:val="00BD4EC8"/>
    <w:rsid w:val="00BE3014"/>
    <w:rsid w:val="00BF239A"/>
    <w:rsid w:val="00C02B34"/>
    <w:rsid w:val="00C02FB4"/>
    <w:rsid w:val="00C13C6F"/>
    <w:rsid w:val="00C219DF"/>
    <w:rsid w:val="00C35FB8"/>
    <w:rsid w:val="00C43851"/>
    <w:rsid w:val="00C51D2E"/>
    <w:rsid w:val="00C51FC0"/>
    <w:rsid w:val="00C539EB"/>
    <w:rsid w:val="00C62910"/>
    <w:rsid w:val="00C65810"/>
    <w:rsid w:val="00C67877"/>
    <w:rsid w:val="00C80343"/>
    <w:rsid w:val="00C857CF"/>
    <w:rsid w:val="00C96205"/>
    <w:rsid w:val="00CA1340"/>
    <w:rsid w:val="00CA1652"/>
    <w:rsid w:val="00CB756E"/>
    <w:rsid w:val="00CD4B72"/>
    <w:rsid w:val="00CE7F3D"/>
    <w:rsid w:val="00CF3CC4"/>
    <w:rsid w:val="00CF46E6"/>
    <w:rsid w:val="00CF5C51"/>
    <w:rsid w:val="00D02E2A"/>
    <w:rsid w:val="00D2678F"/>
    <w:rsid w:val="00D31DA5"/>
    <w:rsid w:val="00D336D1"/>
    <w:rsid w:val="00D40D0C"/>
    <w:rsid w:val="00D41DE8"/>
    <w:rsid w:val="00D6154E"/>
    <w:rsid w:val="00D63886"/>
    <w:rsid w:val="00D735B7"/>
    <w:rsid w:val="00D73E54"/>
    <w:rsid w:val="00D7713A"/>
    <w:rsid w:val="00D9259C"/>
    <w:rsid w:val="00DA1007"/>
    <w:rsid w:val="00DA1381"/>
    <w:rsid w:val="00DA4E8F"/>
    <w:rsid w:val="00DB13F9"/>
    <w:rsid w:val="00DC1D5B"/>
    <w:rsid w:val="00DD3355"/>
    <w:rsid w:val="00DD3F2A"/>
    <w:rsid w:val="00DE60F6"/>
    <w:rsid w:val="00DF7EA8"/>
    <w:rsid w:val="00E0046B"/>
    <w:rsid w:val="00E06FF4"/>
    <w:rsid w:val="00E121EF"/>
    <w:rsid w:val="00E23220"/>
    <w:rsid w:val="00E55094"/>
    <w:rsid w:val="00E61EAE"/>
    <w:rsid w:val="00E70F99"/>
    <w:rsid w:val="00E94574"/>
    <w:rsid w:val="00E97279"/>
    <w:rsid w:val="00E97643"/>
    <w:rsid w:val="00EA1F40"/>
    <w:rsid w:val="00EB240C"/>
    <w:rsid w:val="00EB589E"/>
    <w:rsid w:val="00EC141C"/>
    <w:rsid w:val="00EC6623"/>
    <w:rsid w:val="00EC7589"/>
    <w:rsid w:val="00ED198D"/>
    <w:rsid w:val="00ED3916"/>
    <w:rsid w:val="00ED6381"/>
    <w:rsid w:val="00EE6C9C"/>
    <w:rsid w:val="00EF08D1"/>
    <w:rsid w:val="00EF6010"/>
    <w:rsid w:val="00EF773A"/>
    <w:rsid w:val="00F05E5B"/>
    <w:rsid w:val="00F1041E"/>
    <w:rsid w:val="00F144A8"/>
    <w:rsid w:val="00F150BC"/>
    <w:rsid w:val="00F237BE"/>
    <w:rsid w:val="00F36E05"/>
    <w:rsid w:val="00F50402"/>
    <w:rsid w:val="00F51E44"/>
    <w:rsid w:val="00F56CB7"/>
    <w:rsid w:val="00F62272"/>
    <w:rsid w:val="00F74D93"/>
    <w:rsid w:val="00F77FC8"/>
    <w:rsid w:val="00FC6FE5"/>
    <w:rsid w:val="00FD09E7"/>
    <w:rsid w:val="00FD527C"/>
    <w:rsid w:val="00FD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strokecolor="white"/>
    </o:shapedefaults>
    <o:shapelayout v:ext="edit">
      <o:idmap v:ext="edit" data="1"/>
      <o:rules v:ext="edit">
        <o:r id="V:Rule10" type="connector" idref="#_x0000_s1712"/>
        <o:r id="V:Rule11" type="connector" idref="#_x0000_s1722"/>
        <o:r id="V:Rule12" type="connector" idref="#_x0000_s1693"/>
        <o:r id="V:Rule13" type="connector" idref="#_x0000_s1689"/>
        <o:r id="V:Rule14" type="connector" idref="#_x0000_s1678"/>
        <o:r id="V:Rule15" type="connector" idref="#_x0000_s1691"/>
        <o:r id="V:Rule16" type="connector" idref="#_x0000_s1717"/>
        <o:r id="V:Rule17" type="connector" idref="#_x0000_s1679"/>
        <o:r id="V:Rule18" type="connector" idref="#_x0000_s1681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00A7"/>
    <w:rPr>
      <w:sz w:val="24"/>
      <w:szCs w:val="24"/>
    </w:rPr>
  </w:style>
  <w:style w:type="paragraph" w:styleId="Heading1">
    <w:name w:val="heading 1"/>
    <w:basedOn w:val="Normal"/>
    <w:next w:val="Normal"/>
    <w:qFormat/>
    <w:rsid w:val="00BB00A7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BB00A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BB00A7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qFormat/>
    <w:rsid w:val="00BB00A7"/>
    <w:pPr>
      <w:keepNext/>
      <w:jc w:val="center"/>
      <w:outlineLvl w:val="3"/>
    </w:pPr>
    <w:rPr>
      <w:i/>
      <w:iCs/>
      <w:sz w:val="28"/>
    </w:rPr>
  </w:style>
  <w:style w:type="paragraph" w:styleId="Heading5">
    <w:name w:val="heading 5"/>
    <w:basedOn w:val="Normal"/>
    <w:next w:val="Normal"/>
    <w:qFormat/>
    <w:rsid w:val="00BB00A7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BB00A7"/>
    <w:pPr>
      <w:keepNext/>
      <w:spacing w:line="360" w:lineRule="auto"/>
      <w:jc w:val="center"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00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00A7"/>
  </w:style>
  <w:style w:type="paragraph" w:styleId="Footer">
    <w:name w:val="footer"/>
    <w:basedOn w:val="Normal"/>
    <w:rsid w:val="002F717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05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3289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677537"/>
    <w:rPr>
      <w:color w:val="808080"/>
    </w:rPr>
  </w:style>
  <w:style w:type="paragraph" w:styleId="BalloonText">
    <w:name w:val="Balloon Text"/>
    <w:basedOn w:val="Normal"/>
    <w:link w:val="BalloonTextChar"/>
    <w:rsid w:val="00677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75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216C6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rsid w:val="009216C6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5D39-B295-4F89-B957-323156216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P525/2</vt:lpstr>
    </vt:vector>
  </TitlesOfParts>
  <Company>Otim</Company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P525/2</dc:title>
  <dc:creator>Willam Dubois</dc:creator>
  <cp:lastModifiedBy>JJEB</cp:lastModifiedBy>
  <cp:revision>15</cp:revision>
  <cp:lastPrinted>2019-07-22T08:22:00Z</cp:lastPrinted>
  <dcterms:created xsi:type="dcterms:W3CDTF">2019-06-27T11:38:00Z</dcterms:created>
  <dcterms:modified xsi:type="dcterms:W3CDTF">2019-07-22T08:22:00Z</dcterms:modified>
</cp:coreProperties>
</file>